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751E" w14:textId="77777777" w:rsidR="005C3CF3" w:rsidRPr="00CA2864" w:rsidRDefault="005C3CF3" w:rsidP="002B4AA4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14:paraId="7AD11958" w14:textId="534E0C33" w:rsidR="000A4A67" w:rsidRPr="00CA2864" w:rsidRDefault="00966515" w:rsidP="002B4AA4">
      <w:pPr>
        <w:jc w:val="center"/>
        <w:rPr>
          <w:rFonts w:ascii="Calibri" w:hAnsi="Calibri" w:cs="Arial"/>
          <w:b/>
          <w:bCs/>
          <w:color w:val="FF0000"/>
          <w:sz w:val="28"/>
        </w:rPr>
      </w:pPr>
      <w:r w:rsidRPr="00CA2864">
        <w:rPr>
          <w:rFonts w:ascii="Calibri" w:hAnsi="Calibri" w:cs="Arial"/>
          <w:b/>
          <w:bCs/>
          <w:color w:val="FF0000"/>
          <w:sz w:val="28"/>
        </w:rPr>
        <w:t>Tisková zpráva</w:t>
      </w:r>
    </w:p>
    <w:p w14:paraId="63CA0A0A" w14:textId="4F932B90" w:rsidR="00213819" w:rsidRPr="00CA2864" w:rsidRDefault="0099614C" w:rsidP="002B4AA4">
      <w:pPr>
        <w:jc w:val="center"/>
        <w:rPr>
          <w:rFonts w:ascii="Calibri" w:hAnsi="Calibri" w:cs="Arial"/>
          <w:b/>
          <w:bCs/>
          <w:caps/>
          <w:sz w:val="28"/>
        </w:rPr>
      </w:pPr>
      <w:r w:rsidRPr="00CA2864">
        <w:rPr>
          <w:rFonts w:ascii="Calibri" w:hAnsi="Calibri" w:cs="Arial"/>
          <w:b/>
          <w:bCs/>
          <w:caps/>
          <w:sz w:val="28"/>
          <w:highlight w:val="yellow"/>
        </w:rPr>
        <w:t xml:space="preserve">MŮŽEME </w:t>
      </w:r>
      <w:r w:rsidR="00FE03CB" w:rsidRPr="00CA2864">
        <w:rPr>
          <w:rFonts w:ascii="Calibri" w:hAnsi="Calibri" w:cs="Arial"/>
          <w:b/>
          <w:bCs/>
          <w:caps/>
          <w:sz w:val="28"/>
          <w:highlight w:val="yellow"/>
        </w:rPr>
        <w:t>ODHALIT</w:t>
      </w:r>
      <w:r w:rsidRPr="00CA2864">
        <w:rPr>
          <w:rFonts w:ascii="Calibri" w:hAnsi="Calibri" w:cs="Arial"/>
          <w:b/>
          <w:bCs/>
          <w:caps/>
          <w:sz w:val="28"/>
          <w:highlight w:val="yellow"/>
        </w:rPr>
        <w:t xml:space="preserve"> VÁŽNÁ ONEMOCNĚNÍ VČAS A ZLEPŠIT</w:t>
      </w:r>
      <w:r w:rsidR="00FE03CB" w:rsidRPr="00CA2864">
        <w:rPr>
          <w:rFonts w:ascii="Calibri" w:hAnsi="Calibri" w:cs="Arial"/>
          <w:b/>
          <w:bCs/>
          <w:caps/>
          <w:sz w:val="28"/>
          <w:highlight w:val="yellow"/>
        </w:rPr>
        <w:t xml:space="preserve"> TAK</w:t>
      </w:r>
      <w:r w:rsidRPr="00CA2864">
        <w:rPr>
          <w:rFonts w:ascii="Calibri" w:hAnsi="Calibri" w:cs="Arial"/>
          <w:b/>
          <w:bCs/>
          <w:caps/>
          <w:sz w:val="28"/>
          <w:highlight w:val="yellow"/>
        </w:rPr>
        <w:t xml:space="preserve"> ŽIVOT PACIENTŮ?</w:t>
      </w:r>
    </w:p>
    <w:p w14:paraId="0070F9CC" w14:textId="2A666E44" w:rsidR="00075FCA" w:rsidRPr="00CA2864" w:rsidRDefault="000507E3" w:rsidP="00481A7E">
      <w:pPr>
        <w:spacing w:after="120"/>
        <w:jc w:val="both"/>
        <w:rPr>
          <w:rFonts w:ascii="Calibri" w:hAnsi="Calibri" w:cs="Arial"/>
          <w:b/>
          <w:bCs/>
        </w:rPr>
      </w:pPr>
      <w:r w:rsidRPr="00CA2864">
        <w:rPr>
          <w:rFonts w:ascii="Calibri" w:hAnsi="Calibri" w:cs="Arial"/>
          <w:b/>
          <w:bCs/>
        </w:rPr>
        <w:t>22. a 23. října</w:t>
      </w:r>
      <w:r w:rsidR="00C34D5C" w:rsidRPr="00CA2864">
        <w:rPr>
          <w:rFonts w:ascii="Calibri" w:hAnsi="Calibri" w:cs="Arial"/>
          <w:b/>
          <w:bCs/>
        </w:rPr>
        <w:t xml:space="preserve"> proběhla </w:t>
      </w:r>
      <w:r w:rsidR="001430AD" w:rsidRPr="00CA2864">
        <w:rPr>
          <w:rFonts w:ascii="Calibri" w:hAnsi="Calibri" w:cs="Arial"/>
          <w:b/>
          <w:bCs/>
        </w:rPr>
        <w:t xml:space="preserve">v Praze </w:t>
      </w:r>
      <w:r w:rsidR="00075FCA" w:rsidRPr="00CA2864">
        <w:rPr>
          <w:rFonts w:ascii="Calibri" w:hAnsi="Calibri" w:cs="Arial"/>
          <w:b/>
          <w:bCs/>
        </w:rPr>
        <w:t>konference</w:t>
      </w:r>
      <w:r w:rsidR="00C34D5C" w:rsidRPr="00CA2864">
        <w:rPr>
          <w:rFonts w:ascii="Calibri" w:hAnsi="Calibri" w:cs="Arial"/>
          <w:b/>
          <w:bCs/>
        </w:rPr>
        <w:t xml:space="preserve"> </w:t>
      </w:r>
      <w:r w:rsidR="00272D43" w:rsidRPr="00CA2864">
        <w:rPr>
          <w:rFonts w:ascii="Calibri" w:hAnsi="Calibri" w:cs="Arial"/>
          <w:b/>
          <w:bCs/>
          <w:i/>
          <w:caps/>
        </w:rPr>
        <w:t>PreVOn</w:t>
      </w:r>
      <w:r w:rsidR="00075FCA" w:rsidRPr="00CA2864">
        <w:rPr>
          <w:rFonts w:ascii="Calibri" w:hAnsi="Calibri" w:cs="Arial"/>
          <w:b/>
          <w:bCs/>
          <w:i/>
        </w:rPr>
        <w:t xml:space="preserve"> – </w:t>
      </w:r>
      <w:r w:rsidRPr="00CA2864">
        <w:rPr>
          <w:rFonts w:ascii="Calibri" w:hAnsi="Calibri" w:cs="Arial"/>
          <w:b/>
          <w:bCs/>
          <w:i/>
        </w:rPr>
        <w:t>Časný záchyt onemocnění, inovace, výzvy a perspektivy v primární péči u dětí a dospělých</w:t>
      </w:r>
      <w:r w:rsidR="00272D43" w:rsidRPr="00CA2864">
        <w:rPr>
          <w:rFonts w:ascii="Calibri" w:hAnsi="Calibri" w:cs="Arial"/>
          <w:b/>
          <w:bCs/>
        </w:rPr>
        <w:t xml:space="preserve"> </w:t>
      </w:r>
      <w:r w:rsidR="00C34D5C" w:rsidRPr="00CA2864">
        <w:rPr>
          <w:rFonts w:ascii="Calibri" w:hAnsi="Calibri" w:cs="Arial"/>
          <w:b/>
          <w:bCs/>
        </w:rPr>
        <w:t>(</w:t>
      </w:r>
      <w:hyperlink r:id="rId8" w:history="1">
        <w:r w:rsidR="001430AD" w:rsidRPr="00CA2864">
          <w:rPr>
            <w:rStyle w:val="Hypertextovodkaz"/>
            <w:rFonts w:ascii="Calibri" w:hAnsi="Calibri" w:cs="Arial"/>
            <w:b/>
            <w:bCs/>
          </w:rPr>
          <w:t>http://prevon.uzis.cz/</w:t>
        </w:r>
      </w:hyperlink>
      <w:r w:rsidR="00C34D5C" w:rsidRPr="00CA2864">
        <w:rPr>
          <w:rFonts w:ascii="Calibri" w:hAnsi="Calibri" w:cs="Arial"/>
          <w:b/>
          <w:bCs/>
        </w:rPr>
        <w:t>)</w:t>
      </w:r>
      <w:r w:rsidR="001430AD" w:rsidRPr="00CA2864">
        <w:rPr>
          <w:rFonts w:ascii="Calibri" w:hAnsi="Calibri" w:cs="Arial"/>
          <w:b/>
          <w:bCs/>
        </w:rPr>
        <w:t>. Cílem konference</w:t>
      </w:r>
      <w:r w:rsidR="00075FCA" w:rsidRPr="00CA2864">
        <w:rPr>
          <w:rFonts w:ascii="Calibri" w:hAnsi="Calibri" w:cs="Arial"/>
          <w:b/>
          <w:bCs/>
        </w:rPr>
        <w:t xml:space="preserve"> byl</w:t>
      </w:r>
      <w:r w:rsidR="001430AD" w:rsidRPr="00CA2864">
        <w:rPr>
          <w:rFonts w:ascii="Calibri" w:hAnsi="Calibri" w:cs="Arial"/>
          <w:b/>
          <w:bCs/>
        </w:rPr>
        <w:t>a diskuze nad</w:t>
      </w:r>
      <w:r w:rsidR="002E69B3" w:rsidRPr="00CA2864">
        <w:rPr>
          <w:rFonts w:ascii="Calibri" w:hAnsi="Calibri" w:cs="Arial"/>
          <w:b/>
          <w:bCs/>
        </w:rPr>
        <w:t xml:space="preserve"> možnostmi zlepšení stávajících a zavedení</w:t>
      </w:r>
      <w:r w:rsidR="001430AD" w:rsidRPr="00CA2864">
        <w:rPr>
          <w:rFonts w:ascii="Calibri" w:hAnsi="Calibri" w:cs="Arial"/>
          <w:b/>
          <w:bCs/>
        </w:rPr>
        <w:t xml:space="preserve"> nový</w:t>
      </w:r>
      <w:r w:rsidR="002E69B3" w:rsidRPr="00CA2864">
        <w:rPr>
          <w:rFonts w:ascii="Calibri" w:hAnsi="Calibri" w:cs="Arial"/>
          <w:b/>
          <w:bCs/>
        </w:rPr>
        <w:t>ch</w:t>
      </w:r>
      <w:r w:rsidR="001430AD" w:rsidRPr="00CA2864">
        <w:rPr>
          <w:rFonts w:ascii="Calibri" w:hAnsi="Calibri" w:cs="Arial"/>
          <w:b/>
          <w:bCs/>
        </w:rPr>
        <w:t xml:space="preserve"> možnost</w:t>
      </w:r>
      <w:r w:rsidR="002E69B3" w:rsidRPr="00CA2864">
        <w:rPr>
          <w:rFonts w:ascii="Calibri" w:hAnsi="Calibri" w:cs="Arial"/>
          <w:b/>
          <w:bCs/>
        </w:rPr>
        <w:t>í</w:t>
      </w:r>
      <w:r w:rsidR="001430AD" w:rsidRPr="00CA2864">
        <w:rPr>
          <w:rFonts w:ascii="Calibri" w:hAnsi="Calibri" w:cs="Arial"/>
          <w:b/>
          <w:bCs/>
        </w:rPr>
        <w:t xml:space="preserve"> </w:t>
      </w:r>
      <w:r w:rsidR="00FE03CB" w:rsidRPr="00CA2864">
        <w:rPr>
          <w:rFonts w:ascii="Calibri" w:hAnsi="Calibri" w:cs="Arial"/>
          <w:b/>
          <w:bCs/>
        </w:rPr>
        <w:t>preventivních (</w:t>
      </w:r>
      <w:r w:rsidR="001C4B4F" w:rsidRPr="00CA2864">
        <w:rPr>
          <w:rFonts w:ascii="Calibri" w:hAnsi="Calibri" w:cs="Arial"/>
          <w:b/>
          <w:bCs/>
        </w:rPr>
        <w:t>screeningových</w:t>
      </w:r>
      <w:r w:rsidR="00FE03CB" w:rsidRPr="00CA2864">
        <w:rPr>
          <w:rFonts w:ascii="Calibri" w:hAnsi="Calibri" w:cs="Arial"/>
          <w:b/>
          <w:bCs/>
        </w:rPr>
        <w:t>)</w:t>
      </w:r>
      <w:r w:rsidR="001C4B4F" w:rsidRPr="00CA2864">
        <w:rPr>
          <w:rFonts w:ascii="Calibri" w:hAnsi="Calibri" w:cs="Arial"/>
          <w:b/>
          <w:bCs/>
        </w:rPr>
        <w:t xml:space="preserve"> vyšetření</w:t>
      </w:r>
      <w:r w:rsidR="00FE03CB" w:rsidRPr="00CA2864">
        <w:rPr>
          <w:rFonts w:ascii="Calibri" w:hAnsi="Calibri" w:cs="Arial"/>
          <w:b/>
          <w:bCs/>
        </w:rPr>
        <w:t xml:space="preserve"> pro včasné odhalení nemocí</w:t>
      </w:r>
      <w:r w:rsidR="002E69B3" w:rsidRPr="00CA2864">
        <w:rPr>
          <w:rFonts w:ascii="Calibri" w:hAnsi="Calibri" w:cs="Arial"/>
          <w:b/>
          <w:bCs/>
        </w:rPr>
        <w:t>.</w:t>
      </w:r>
      <w:r w:rsidR="001C4B4F" w:rsidRPr="00CA2864">
        <w:rPr>
          <w:rFonts w:ascii="Calibri" w:hAnsi="Calibri" w:cs="Arial"/>
          <w:b/>
          <w:bCs/>
        </w:rPr>
        <w:t xml:space="preserve"> </w:t>
      </w:r>
      <w:r w:rsidR="002E69B3" w:rsidRPr="00CA2864">
        <w:rPr>
          <w:rFonts w:ascii="Calibri" w:hAnsi="Calibri" w:cs="Arial"/>
          <w:b/>
          <w:bCs/>
        </w:rPr>
        <w:t>P</w:t>
      </w:r>
      <w:r w:rsidR="001C4B4F" w:rsidRPr="00CA2864">
        <w:rPr>
          <w:rFonts w:ascii="Calibri" w:hAnsi="Calibri" w:cs="Arial"/>
          <w:b/>
          <w:bCs/>
        </w:rPr>
        <w:t>rvní den</w:t>
      </w:r>
      <w:r w:rsidR="002E69B3" w:rsidRPr="00CA2864">
        <w:rPr>
          <w:rFonts w:ascii="Calibri" w:hAnsi="Calibri" w:cs="Arial"/>
          <w:b/>
          <w:bCs/>
        </w:rPr>
        <w:t xml:space="preserve"> konference byl uveden zástupci Ministerstva zdravotnictví ČR, Ústavu zdravotnických informací a statistiky ČR, pojišťoven a Senátu ČR </w:t>
      </w:r>
      <w:r w:rsidR="00D23F59" w:rsidRPr="00CA2864">
        <w:rPr>
          <w:rFonts w:ascii="Calibri" w:hAnsi="Calibri" w:cs="Arial"/>
          <w:b/>
          <w:bCs/>
        </w:rPr>
        <w:t xml:space="preserve">zamyšlením nad </w:t>
      </w:r>
      <w:r w:rsidR="002E69B3" w:rsidRPr="00CA2864">
        <w:rPr>
          <w:rFonts w:ascii="Calibri" w:hAnsi="Calibri" w:cs="Arial"/>
          <w:b/>
          <w:bCs/>
        </w:rPr>
        <w:t>strategickým směřováním v oblasti prevence a časného záchytu onemocnění. Dále</w:t>
      </w:r>
      <w:r w:rsidR="001C4B4F" w:rsidRPr="00CA2864">
        <w:rPr>
          <w:rFonts w:ascii="Calibri" w:hAnsi="Calibri" w:cs="Arial"/>
          <w:b/>
          <w:bCs/>
        </w:rPr>
        <w:t xml:space="preserve"> byl</w:t>
      </w:r>
      <w:r w:rsidR="00D31B91" w:rsidRPr="00CA2864">
        <w:rPr>
          <w:rFonts w:ascii="Calibri" w:hAnsi="Calibri" w:cs="Arial"/>
          <w:b/>
          <w:bCs/>
        </w:rPr>
        <w:t>y</w:t>
      </w:r>
      <w:r w:rsidR="001C4B4F" w:rsidRPr="00CA2864">
        <w:rPr>
          <w:rFonts w:ascii="Calibri" w:hAnsi="Calibri" w:cs="Arial"/>
          <w:b/>
          <w:bCs/>
        </w:rPr>
        <w:t xml:space="preserve"> diskutován</w:t>
      </w:r>
      <w:r w:rsidR="00D31B91" w:rsidRPr="00CA2864">
        <w:rPr>
          <w:rFonts w:ascii="Calibri" w:hAnsi="Calibri" w:cs="Arial"/>
          <w:b/>
          <w:bCs/>
        </w:rPr>
        <w:t>y</w:t>
      </w:r>
      <w:r w:rsidR="001C4B4F" w:rsidRPr="00CA2864">
        <w:rPr>
          <w:rFonts w:ascii="Calibri" w:hAnsi="Calibri" w:cs="Arial"/>
          <w:b/>
          <w:bCs/>
        </w:rPr>
        <w:t xml:space="preserve"> </w:t>
      </w:r>
      <w:r w:rsidR="00D31B91" w:rsidRPr="00CA2864">
        <w:rPr>
          <w:rFonts w:ascii="Calibri" w:hAnsi="Calibri" w:cs="Arial"/>
          <w:b/>
          <w:bCs/>
        </w:rPr>
        <w:t>možnosti</w:t>
      </w:r>
      <w:r w:rsidR="001430AD" w:rsidRPr="00CA2864">
        <w:rPr>
          <w:rFonts w:ascii="Calibri" w:hAnsi="Calibri" w:cs="Arial"/>
          <w:b/>
          <w:bCs/>
        </w:rPr>
        <w:t xml:space="preserve"> časného záchytu </w:t>
      </w:r>
      <w:r w:rsidR="006F1D76" w:rsidRPr="00CA2864">
        <w:rPr>
          <w:rFonts w:ascii="Calibri" w:hAnsi="Calibri" w:cs="Arial"/>
          <w:b/>
          <w:bCs/>
        </w:rPr>
        <w:t xml:space="preserve">rakoviny </w:t>
      </w:r>
      <w:r w:rsidR="001430AD" w:rsidRPr="00CA2864">
        <w:rPr>
          <w:rFonts w:ascii="Calibri" w:hAnsi="Calibri" w:cs="Arial"/>
          <w:b/>
          <w:bCs/>
        </w:rPr>
        <w:t xml:space="preserve">plic </w:t>
      </w:r>
      <w:r w:rsidR="001C4B4F" w:rsidRPr="00CA2864">
        <w:rPr>
          <w:rFonts w:ascii="Calibri" w:hAnsi="Calibri" w:cs="Arial"/>
          <w:b/>
          <w:bCs/>
        </w:rPr>
        <w:t xml:space="preserve">v ČR. </w:t>
      </w:r>
      <w:r w:rsidR="00B373A2" w:rsidRPr="00CA2864">
        <w:rPr>
          <w:rFonts w:ascii="Calibri" w:hAnsi="Calibri" w:cs="Arial"/>
          <w:b/>
          <w:bCs/>
        </w:rPr>
        <w:t>Důvodem k</w:t>
      </w:r>
      <w:r w:rsidR="001C4B4F" w:rsidRPr="00CA2864">
        <w:rPr>
          <w:rFonts w:ascii="Calibri" w:hAnsi="Calibri" w:cs="Arial"/>
          <w:b/>
          <w:bCs/>
        </w:rPr>
        <w:t xml:space="preserve"> této diskuzi </w:t>
      </w:r>
      <w:r w:rsidR="00B373A2" w:rsidRPr="00CA2864">
        <w:rPr>
          <w:rFonts w:ascii="Calibri" w:hAnsi="Calibri" w:cs="Arial"/>
          <w:b/>
          <w:bCs/>
        </w:rPr>
        <w:t xml:space="preserve">jsou avizované </w:t>
      </w:r>
      <w:r w:rsidR="001C4B4F" w:rsidRPr="00CA2864">
        <w:rPr>
          <w:rFonts w:ascii="Calibri" w:hAnsi="Calibri" w:cs="Arial"/>
          <w:b/>
          <w:bCs/>
        </w:rPr>
        <w:t>výsledky nizozemsko-belgické</w:t>
      </w:r>
      <w:r w:rsidR="00675A10" w:rsidRPr="00CA2864">
        <w:rPr>
          <w:rFonts w:ascii="Calibri" w:hAnsi="Calibri" w:cs="Arial"/>
          <w:b/>
          <w:bCs/>
        </w:rPr>
        <w:t xml:space="preserve"> </w:t>
      </w:r>
      <w:r w:rsidR="001C4B4F" w:rsidRPr="00CA2864">
        <w:rPr>
          <w:rFonts w:ascii="Calibri" w:hAnsi="Calibri" w:cs="Arial"/>
          <w:b/>
          <w:bCs/>
        </w:rPr>
        <w:t xml:space="preserve">studie NELSON, která </w:t>
      </w:r>
      <w:r w:rsidR="00715FDE" w:rsidRPr="00CA2864">
        <w:rPr>
          <w:rFonts w:ascii="Calibri" w:hAnsi="Calibri" w:cs="Arial"/>
          <w:b/>
          <w:bCs/>
        </w:rPr>
        <w:t xml:space="preserve">ukázala </w:t>
      </w:r>
      <w:r w:rsidR="001C4B4F" w:rsidRPr="00CA2864">
        <w:rPr>
          <w:rFonts w:ascii="Calibri" w:hAnsi="Calibri" w:cs="Arial"/>
          <w:b/>
          <w:bCs/>
        </w:rPr>
        <w:t xml:space="preserve">významné snížení úmrtnosti na karcinom plic po screeningovém CT vyšetření u vysoce rizikové populace mužů. Druhý den byl </w:t>
      </w:r>
      <w:r w:rsidR="0090131A" w:rsidRPr="00CA2864">
        <w:rPr>
          <w:rFonts w:ascii="Calibri" w:hAnsi="Calibri" w:cs="Arial"/>
          <w:b/>
          <w:bCs/>
        </w:rPr>
        <w:t xml:space="preserve">dopolední blok </w:t>
      </w:r>
      <w:r w:rsidR="001C4B4F" w:rsidRPr="00CA2864">
        <w:rPr>
          <w:rFonts w:ascii="Calibri" w:hAnsi="Calibri" w:cs="Arial"/>
          <w:b/>
          <w:bCs/>
        </w:rPr>
        <w:t>věnovaný aktuálnímu stavu a možnostem dalšího rozvoje novorozeneckého screeningu</w:t>
      </w:r>
      <w:r w:rsidR="00CA2864">
        <w:rPr>
          <w:rFonts w:ascii="Calibri" w:hAnsi="Calibri" w:cs="Arial"/>
          <w:b/>
          <w:bCs/>
        </w:rPr>
        <w:t>,</w:t>
      </w:r>
      <w:r w:rsidR="001C4B4F" w:rsidRPr="00CA2864">
        <w:rPr>
          <w:rFonts w:ascii="Calibri" w:hAnsi="Calibri" w:cs="Arial"/>
          <w:b/>
          <w:bCs/>
        </w:rPr>
        <w:t xml:space="preserve"> </w:t>
      </w:r>
      <w:r w:rsidR="00964519" w:rsidRPr="00CA2864">
        <w:rPr>
          <w:rFonts w:ascii="Calibri" w:hAnsi="Calibri" w:cs="Arial"/>
          <w:b/>
          <w:bCs/>
        </w:rPr>
        <w:t xml:space="preserve">a to jak </w:t>
      </w:r>
      <w:r w:rsidR="00E23B23" w:rsidRPr="00CA2864">
        <w:rPr>
          <w:rFonts w:ascii="Calibri" w:hAnsi="Calibri" w:cs="Arial"/>
          <w:b/>
          <w:bCs/>
        </w:rPr>
        <w:t>laboratorního</w:t>
      </w:r>
      <w:r w:rsidR="00964519" w:rsidRPr="00CA2864">
        <w:rPr>
          <w:rFonts w:ascii="Calibri" w:hAnsi="Calibri" w:cs="Arial"/>
          <w:b/>
          <w:bCs/>
        </w:rPr>
        <w:t xml:space="preserve"> (odběr krve z patičky dítěte po narození), tak klinické</w:t>
      </w:r>
      <w:r w:rsidR="009936E5" w:rsidRPr="00CA2864">
        <w:rPr>
          <w:rFonts w:ascii="Calibri" w:hAnsi="Calibri" w:cs="Arial"/>
          <w:b/>
          <w:bCs/>
        </w:rPr>
        <w:t>ho</w:t>
      </w:r>
      <w:r w:rsidR="00964519" w:rsidRPr="00CA2864">
        <w:rPr>
          <w:rFonts w:ascii="Calibri" w:hAnsi="Calibri" w:cs="Arial"/>
          <w:b/>
          <w:bCs/>
        </w:rPr>
        <w:t xml:space="preserve"> (např. screening sluchu novorozenců a další)</w:t>
      </w:r>
      <w:r w:rsidR="002E69B3" w:rsidRPr="00CA2864">
        <w:rPr>
          <w:rFonts w:ascii="Calibri" w:hAnsi="Calibri" w:cs="Arial"/>
          <w:b/>
          <w:bCs/>
        </w:rPr>
        <w:t>. O</w:t>
      </w:r>
      <w:r w:rsidR="001C4B4F" w:rsidRPr="00CA2864">
        <w:rPr>
          <w:rFonts w:ascii="Calibri" w:hAnsi="Calibri" w:cs="Arial"/>
          <w:b/>
          <w:bCs/>
        </w:rPr>
        <w:t xml:space="preserve">dpolední blok </w:t>
      </w:r>
      <w:r w:rsidR="00A9602B" w:rsidRPr="00CA2864">
        <w:rPr>
          <w:rFonts w:ascii="Calibri" w:hAnsi="Calibri" w:cs="Arial"/>
          <w:b/>
          <w:bCs/>
        </w:rPr>
        <w:t>byl</w:t>
      </w:r>
      <w:r w:rsidR="001C4B4F" w:rsidRPr="00CA2864">
        <w:rPr>
          <w:rFonts w:ascii="Calibri" w:hAnsi="Calibri" w:cs="Arial"/>
          <w:b/>
          <w:bCs/>
        </w:rPr>
        <w:t xml:space="preserve"> zaměř</w:t>
      </w:r>
      <w:r w:rsidR="00A9602B" w:rsidRPr="00CA2864">
        <w:rPr>
          <w:rFonts w:ascii="Calibri" w:hAnsi="Calibri" w:cs="Arial"/>
          <w:b/>
          <w:bCs/>
        </w:rPr>
        <w:t>en</w:t>
      </w:r>
      <w:r w:rsidR="001E7C5E" w:rsidRPr="00CA2864">
        <w:rPr>
          <w:rFonts w:ascii="Calibri" w:hAnsi="Calibri" w:cs="Arial"/>
          <w:b/>
          <w:bCs/>
        </w:rPr>
        <w:t>ý</w:t>
      </w:r>
      <w:r w:rsidR="001C4B4F" w:rsidRPr="00CA2864">
        <w:rPr>
          <w:rFonts w:ascii="Calibri" w:hAnsi="Calibri" w:cs="Arial"/>
          <w:b/>
          <w:bCs/>
        </w:rPr>
        <w:t xml:space="preserve"> </w:t>
      </w:r>
      <w:r w:rsidR="00FF296B" w:rsidRPr="00CA2864">
        <w:rPr>
          <w:rFonts w:ascii="Calibri" w:hAnsi="Calibri" w:cs="Arial"/>
          <w:b/>
          <w:bCs/>
        </w:rPr>
        <w:t>na časný záchyt onemocnění u dospěl</w:t>
      </w:r>
      <w:r w:rsidR="00CE1C81" w:rsidRPr="00CA2864">
        <w:rPr>
          <w:rFonts w:ascii="Calibri" w:hAnsi="Calibri" w:cs="Arial"/>
          <w:b/>
          <w:bCs/>
        </w:rPr>
        <w:t>ých</w:t>
      </w:r>
      <w:r w:rsidR="00FF296B" w:rsidRPr="00CA2864">
        <w:rPr>
          <w:rFonts w:ascii="Calibri" w:hAnsi="Calibri" w:cs="Arial"/>
          <w:b/>
          <w:bCs/>
        </w:rPr>
        <w:t xml:space="preserve">. </w:t>
      </w:r>
      <w:r w:rsidR="00481A7E" w:rsidRPr="00CA2864">
        <w:rPr>
          <w:rFonts w:ascii="Calibri" w:hAnsi="Calibri" w:cs="Arial"/>
          <w:b/>
          <w:bCs/>
        </w:rPr>
        <w:t xml:space="preserve">Příspěvky byly </w:t>
      </w:r>
      <w:r w:rsidR="00A9602B" w:rsidRPr="00CA2864">
        <w:rPr>
          <w:rFonts w:ascii="Calibri" w:hAnsi="Calibri" w:cs="Arial"/>
          <w:b/>
          <w:bCs/>
        </w:rPr>
        <w:t>věnován</w:t>
      </w:r>
      <w:r w:rsidR="00481A7E" w:rsidRPr="00CA2864">
        <w:rPr>
          <w:rFonts w:ascii="Calibri" w:hAnsi="Calibri" w:cs="Arial"/>
          <w:b/>
          <w:bCs/>
        </w:rPr>
        <w:t>y</w:t>
      </w:r>
      <w:r w:rsidR="001C4B4F" w:rsidRPr="00CA2864">
        <w:rPr>
          <w:rFonts w:ascii="Calibri" w:hAnsi="Calibri" w:cs="Arial"/>
          <w:b/>
          <w:bCs/>
        </w:rPr>
        <w:t xml:space="preserve"> novink</w:t>
      </w:r>
      <w:r w:rsidR="00A9602B" w:rsidRPr="00CA2864">
        <w:rPr>
          <w:rFonts w:ascii="Calibri" w:hAnsi="Calibri" w:cs="Arial"/>
          <w:b/>
          <w:bCs/>
        </w:rPr>
        <w:t>ám</w:t>
      </w:r>
      <w:r w:rsidR="001C4B4F" w:rsidRPr="00CA2864">
        <w:rPr>
          <w:rFonts w:ascii="Calibri" w:hAnsi="Calibri" w:cs="Arial"/>
          <w:b/>
          <w:bCs/>
        </w:rPr>
        <w:t xml:space="preserve"> </w:t>
      </w:r>
      <w:r w:rsidR="00964519" w:rsidRPr="00CA2864">
        <w:rPr>
          <w:rFonts w:ascii="Calibri" w:hAnsi="Calibri" w:cs="Arial"/>
          <w:b/>
          <w:bCs/>
        </w:rPr>
        <w:t xml:space="preserve">ve </w:t>
      </w:r>
      <w:r w:rsidR="00FF296B" w:rsidRPr="00CA2864">
        <w:rPr>
          <w:rFonts w:ascii="Calibri" w:hAnsi="Calibri" w:cs="Arial"/>
          <w:b/>
          <w:bCs/>
        </w:rPr>
        <w:t>screeningu zhoubných nádorů tlustého střeva a konečníku</w:t>
      </w:r>
      <w:r w:rsidR="00964519" w:rsidRPr="00CA2864">
        <w:rPr>
          <w:rFonts w:ascii="Calibri" w:hAnsi="Calibri" w:cs="Arial"/>
          <w:b/>
          <w:bCs/>
        </w:rPr>
        <w:t xml:space="preserve"> </w:t>
      </w:r>
      <w:r w:rsidR="00FF296B" w:rsidRPr="00CA2864">
        <w:rPr>
          <w:rFonts w:ascii="Calibri" w:hAnsi="Calibri" w:cs="Arial"/>
          <w:b/>
          <w:bCs/>
        </w:rPr>
        <w:t xml:space="preserve">a </w:t>
      </w:r>
      <w:r w:rsidR="00003657" w:rsidRPr="00CA2864">
        <w:rPr>
          <w:rFonts w:ascii="Calibri" w:hAnsi="Calibri" w:cs="Arial"/>
          <w:b/>
          <w:bCs/>
        </w:rPr>
        <w:t>dále</w:t>
      </w:r>
      <w:r w:rsidR="00964519" w:rsidRPr="00CA2864">
        <w:rPr>
          <w:rFonts w:ascii="Calibri" w:hAnsi="Calibri" w:cs="Arial"/>
          <w:b/>
          <w:bCs/>
        </w:rPr>
        <w:t xml:space="preserve"> perspektivám v oblasti</w:t>
      </w:r>
      <w:r w:rsidR="00003657" w:rsidRPr="00CA2864">
        <w:rPr>
          <w:rFonts w:ascii="Calibri" w:hAnsi="Calibri" w:cs="Arial"/>
          <w:b/>
          <w:bCs/>
        </w:rPr>
        <w:t xml:space="preserve"> </w:t>
      </w:r>
      <w:r w:rsidR="006D16B1" w:rsidRPr="00CA2864">
        <w:rPr>
          <w:rFonts w:ascii="Calibri" w:hAnsi="Calibri" w:cs="Arial"/>
          <w:b/>
          <w:bCs/>
        </w:rPr>
        <w:t xml:space="preserve">časného </w:t>
      </w:r>
      <w:r w:rsidR="00003657" w:rsidRPr="00CA2864">
        <w:rPr>
          <w:rFonts w:ascii="Calibri" w:hAnsi="Calibri" w:cs="Arial"/>
          <w:b/>
          <w:bCs/>
        </w:rPr>
        <w:t>záchyt</w:t>
      </w:r>
      <w:r w:rsidR="00A9602B" w:rsidRPr="00CA2864">
        <w:rPr>
          <w:rFonts w:ascii="Calibri" w:hAnsi="Calibri" w:cs="Arial"/>
          <w:b/>
          <w:bCs/>
        </w:rPr>
        <w:t>u</w:t>
      </w:r>
      <w:r w:rsidR="00003657" w:rsidRPr="00CA2864">
        <w:rPr>
          <w:rFonts w:ascii="Calibri" w:hAnsi="Calibri" w:cs="Arial"/>
          <w:b/>
          <w:bCs/>
        </w:rPr>
        <w:t xml:space="preserve"> chronické obstrukční plicní nemoci, kognitivních poruch a možnost</w:t>
      </w:r>
      <w:r w:rsidR="00675A10" w:rsidRPr="00CA2864">
        <w:rPr>
          <w:rFonts w:ascii="Calibri" w:hAnsi="Calibri" w:cs="Arial"/>
          <w:b/>
          <w:bCs/>
        </w:rPr>
        <w:t>em</w:t>
      </w:r>
      <w:r w:rsidR="00003657" w:rsidRPr="00CA2864">
        <w:rPr>
          <w:rFonts w:ascii="Calibri" w:hAnsi="Calibri" w:cs="Arial"/>
          <w:b/>
          <w:bCs/>
        </w:rPr>
        <w:t xml:space="preserve"> prevence</w:t>
      </w:r>
      <w:r w:rsidR="00BC0B6A" w:rsidRPr="00CA2864">
        <w:rPr>
          <w:rFonts w:ascii="Calibri" w:hAnsi="Calibri" w:cs="Arial"/>
          <w:b/>
          <w:bCs/>
        </w:rPr>
        <w:t xml:space="preserve"> </w:t>
      </w:r>
      <w:proofErr w:type="spellStart"/>
      <w:r w:rsidR="00003657" w:rsidRPr="00CA2864">
        <w:rPr>
          <w:rFonts w:ascii="Calibri" w:hAnsi="Calibri" w:cs="Arial"/>
          <w:b/>
          <w:bCs/>
        </w:rPr>
        <w:t>kardiometabolických</w:t>
      </w:r>
      <w:proofErr w:type="spellEnd"/>
      <w:r w:rsidR="00003657" w:rsidRPr="00CA2864">
        <w:rPr>
          <w:rFonts w:ascii="Calibri" w:hAnsi="Calibri" w:cs="Arial"/>
          <w:b/>
          <w:bCs/>
        </w:rPr>
        <w:t xml:space="preserve"> onemocnění</w:t>
      </w:r>
      <w:r w:rsidR="00964519" w:rsidRPr="00CA2864">
        <w:rPr>
          <w:rFonts w:ascii="Calibri" w:hAnsi="Calibri" w:cs="Arial"/>
          <w:b/>
          <w:bCs/>
        </w:rPr>
        <w:t xml:space="preserve"> v ordinacích praktických lékařů</w:t>
      </w:r>
      <w:r w:rsidR="00003657" w:rsidRPr="00CA2864">
        <w:rPr>
          <w:rFonts w:ascii="Calibri" w:hAnsi="Calibri" w:cs="Arial"/>
          <w:b/>
          <w:bCs/>
        </w:rPr>
        <w:t>.</w:t>
      </w:r>
    </w:p>
    <w:p w14:paraId="58F01EC3" w14:textId="4BDD6DE7" w:rsidR="00213819" w:rsidRPr="00CA2864" w:rsidRDefault="000507E3" w:rsidP="00481A7E">
      <w:pPr>
        <w:spacing w:after="120"/>
        <w:jc w:val="both"/>
        <w:rPr>
          <w:rFonts w:ascii="Calibri" w:hAnsi="Calibri" w:cs="Arial"/>
          <w:bCs/>
        </w:rPr>
      </w:pPr>
      <w:r w:rsidRPr="00CA2864">
        <w:rPr>
          <w:rFonts w:ascii="Calibri" w:hAnsi="Calibri" w:cs="Arial"/>
          <w:bCs/>
        </w:rPr>
        <w:t>K</w:t>
      </w:r>
      <w:r w:rsidR="006F020D" w:rsidRPr="00CA2864">
        <w:rPr>
          <w:rFonts w:ascii="Calibri" w:hAnsi="Calibri" w:cs="Arial"/>
          <w:bCs/>
        </w:rPr>
        <w:t xml:space="preserve">onference </w:t>
      </w:r>
      <w:r w:rsidRPr="00CA2864">
        <w:rPr>
          <w:rFonts w:ascii="Calibri" w:hAnsi="Calibri" w:cs="Arial"/>
          <w:bCs/>
          <w:caps/>
        </w:rPr>
        <w:t>Prevon</w:t>
      </w:r>
      <w:r w:rsidRPr="00CA2864">
        <w:rPr>
          <w:rFonts w:ascii="Calibri" w:hAnsi="Calibri" w:cs="Arial"/>
          <w:bCs/>
        </w:rPr>
        <w:t xml:space="preserve"> 2019</w:t>
      </w:r>
      <w:r w:rsidR="00075FCA" w:rsidRPr="00CA2864">
        <w:rPr>
          <w:rFonts w:ascii="Calibri" w:hAnsi="Calibri" w:cs="Arial"/>
          <w:bCs/>
        </w:rPr>
        <w:t xml:space="preserve"> </w:t>
      </w:r>
      <w:r w:rsidR="006F020D" w:rsidRPr="00CA2864">
        <w:rPr>
          <w:rFonts w:ascii="Calibri" w:hAnsi="Calibri" w:cs="Arial"/>
          <w:bCs/>
        </w:rPr>
        <w:t>nav</w:t>
      </w:r>
      <w:r w:rsidRPr="00CA2864">
        <w:rPr>
          <w:rFonts w:ascii="Calibri" w:hAnsi="Calibri" w:cs="Arial"/>
          <w:bCs/>
        </w:rPr>
        <w:t>ázala</w:t>
      </w:r>
      <w:r w:rsidR="006F020D" w:rsidRPr="00CA2864">
        <w:rPr>
          <w:rFonts w:ascii="Calibri" w:hAnsi="Calibri" w:cs="Arial"/>
          <w:bCs/>
        </w:rPr>
        <w:t xml:space="preserve"> na </w:t>
      </w:r>
      <w:r w:rsidRPr="00CA2864">
        <w:rPr>
          <w:rFonts w:ascii="Calibri" w:hAnsi="Calibri" w:cs="Arial"/>
          <w:bCs/>
        </w:rPr>
        <w:t>předchozí ročníky</w:t>
      </w:r>
      <w:r w:rsidR="00075FCA" w:rsidRPr="00CA2864">
        <w:rPr>
          <w:rFonts w:ascii="Calibri" w:hAnsi="Calibri" w:cs="Arial"/>
          <w:bCs/>
        </w:rPr>
        <w:t>, které se konaly</w:t>
      </w:r>
      <w:r w:rsidR="00003657" w:rsidRPr="00CA2864">
        <w:rPr>
          <w:rFonts w:ascii="Calibri" w:hAnsi="Calibri" w:cs="Arial"/>
          <w:bCs/>
        </w:rPr>
        <w:t xml:space="preserve"> v Praze</w:t>
      </w:r>
      <w:r w:rsidR="00075FCA" w:rsidRPr="00CA2864">
        <w:rPr>
          <w:rFonts w:ascii="Calibri" w:hAnsi="Calibri" w:cs="Arial"/>
          <w:bCs/>
        </w:rPr>
        <w:t xml:space="preserve"> </w:t>
      </w:r>
      <w:r w:rsidR="006F020D" w:rsidRPr="00CA2864">
        <w:rPr>
          <w:rFonts w:ascii="Calibri" w:hAnsi="Calibri" w:cs="Arial"/>
          <w:bCs/>
        </w:rPr>
        <w:t>v </w:t>
      </w:r>
      <w:r w:rsidR="00003657" w:rsidRPr="00CA2864">
        <w:rPr>
          <w:rFonts w:ascii="Calibri" w:hAnsi="Calibri" w:cs="Arial"/>
          <w:bCs/>
        </w:rPr>
        <w:t>září</w:t>
      </w:r>
      <w:r w:rsidR="006F020D" w:rsidRPr="00CA2864">
        <w:rPr>
          <w:rFonts w:ascii="Calibri" w:hAnsi="Calibri" w:cs="Arial"/>
          <w:bCs/>
        </w:rPr>
        <w:t xml:space="preserve"> 201</w:t>
      </w:r>
      <w:r w:rsidR="00FF296B" w:rsidRPr="00CA2864">
        <w:rPr>
          <w:rFonts w:ascii="Calibri" w:hAnsi="Calibri" w:cs="Arial"/>
          <w:bCs/>
        </w:rPr>
        <w:t xml:space="preserve">7 a </w:t>
      </w:r>
      <w:r w:rsidR="00003657" w:rsidRPr="00CA2864">
        <w:rPr>
          <w:rFonts w:ascii="Calibri" w:hAnsi="Calibri" w:cs="Arial"/>
          <w:bCs/>
        </w:rPr>
        <w:t xml:space="preserve">listopadu </w:t>
      </w:r>
      <w:r w:rsidR="006F020D" w:rsidRPr="00CA2864">
        <w:rPr>
          <w:rFonts w:ascii="Calibri" w:hAnsi="Calibri" w:cs="Arial"/>
          <w:bCs/>
        </w:rPr>
        <w:t>201</w:t>
      </w:r>
      <w:r w:rsidR="00FF296B" w:rsidRPr="00CA2864">
        <w:rPr>
          <w:rFonts w:ascii="Calibri" w:hAnsi="Calibri" w:cs="Arial"/>
          <w:bCs/>
        </w:rPr>
        <w:t>8</w:t>
      </w:r>
      <w:r w:rsidR="006F020D" w:rsidRPr="00CA2864">
        <w:rPr>
          <w:rFonts w:ascii="Calibri" w:hAnsi="Calibri" w:cs="Arial"/>
          <w:bCs/>
        </w:rPr>
        <w:t xml:space="preserve">. </w:t>
      </w:r>
      <w:r w:rsidR="008E3940" w:rsidRPr="00CA2864">
        <w:rPr>
          <w:rFonts w:ascii="Calibri" w:hAnsi="Calibri" w:cs="Arial"/>
          <w:bCs/>
        </w:rPr>
        <w:t>Důležitým cílem</w:t>
      </w:r>
      <w:r w:rsidR="006F020D" w:rsidRPr="00CA2864">
        <w:rPr>
          <w:rFonts w:ascii="Calibri" w:hAnsi="Calibri" w:cs="Arial"/>
          <w:bCs/>
        </w:rPr>
        <w:t xml:space="preserve"> </w:t>
      </w:r>
      <w:r w:rsidR="00BE5CAC" w:rsidRPr="00CA2864">
        <w:rPr>
          <w:rFonts w:ascii="Calibri" w:hAnsi="Calibri" w:cs="Arial"/>
          <w:bCs/>
        </w:rPr>
        <w:t>těchto konferencí</w:t>
      </w:r>
      <w:r w:rsidR="0090131A" w:rsidRPr="00CA2864">
        <w:rPr>
          <w:rFonts w:ascii="Calibri" w:hAnsi="Calibri" w:cs="Arial"/>
          <w:bCs/>
        </w:rPr>
        <w:t xml:space="preserve"> je</w:t>
      </w:r>
      <w:r w:rsidR="006F020D" w:rsidRPr="00CA2864">
        <w:rPr>
          <w:rFonts w:ascii="Calibri" w:hAnsi="Calibri" w:cs="Arial"/>
          <w:bCs/>
        </w:rPr>
        <w:t xml:space="preserve"> podpora a propagace </w:t>
      </w:r>
      <w:r w:rsidR="00044AE9" w:rsidRPr="00CA2864">
        <w:rPr>
          <w:rFonts w:ascii="Calibri" w:hAnsi="Calibri" w:cs="Arial"/>
          <w:bCs/>
        </w:rPr>
        <w:t xml:space="preserve">prevence nebo </w:t>
      </w:r>
      <w:r w:rsidR="00902DDD" w:rsidRPr="00CA2864">
        <w:rPr>
          <w:rFonts w:ascii="Calibri" w:hAnsi="Calibri" w:cs="Arial"/>
          <w:bCs/>
        </w:rPr>
        <w:t xml:space="preserve">časného </w:t>
      </w:r>
      <w:r w:rsidR="00044AE9" w:rsidRPr="00CA2864">
        <w:rPr>
          <w:rFonts w:ascii="Calibri" w:hAnsi="Calibri" w:cs="Arial"/>
          <w:bCs/>
        </w:rPr>
        <w:t>záchytu</w:t>
      </w:r>
      <w:r w:rsidR="00964519" w:rsidRPr="00CA2864">
        <w:rPr>
          <w:rFonts w:ascii="Calibri" w:hAnsi="Calibri" w:cs="Arial"/>
          <w:bCs/>
        </w:rPr>
        <w:t xml:space="preserve"> </w:t>
      </w:r>
      <w:r w:rsidR="00FF296B" w:rsidRPr="00CA2864">
        <w:rPr>
          <w:rFonts w:ascii="Calibri" w:hAnsi="Calibri" w:cs="Arial"/>
          <w:bCs/>
        </w:rPr>
        <w:t>vážných onemocnění</w:t>
      </w:r>
      <w:r w:rsidR="00964519" w:rsidRPr="00CA2864">
        <w:rPr>
          <w:rFonts w:ascii="Calibri" w:hAnsi="Calibri" w:cs="Arial"/>
          <w:bCs/>
        </w:rPr>
        <w:t>.</w:t>
      </w:r>
      <w:r w:rsidR="00FF296B" w:rsidRPr="00CA2864">
        <w:rPr>
          <w:rFonts w:ascii="Calibri" w:hAnsi="Calibri" w:cs="Arial"/>
          <w:bCs/>
        </w:rPr>
        <w:t xml:space="preserve"> </w:t>
      </w:r>
      <w:r w:rsidR="00964519" w:rsidRPr="00CA2864">
        <w:rPr>
          <w:rFonts w:ascii="Calibri" w:hAnsi="Calibri" w:cs="Arial"/>
          <w:bCs/>
        </w:rPr>
        <w:t>K</w:t>
      </w:r>
      <w:r w:rsidR="00FF296B" w:rsidRPr="00CA2864">
        <w:rPr>
          <w:rFonts w:ascii="Calibri" w:hAnsi="Calibri" w:cs="Arial"/>
          <w:bCs/>
        </w:rPr>
        <w:t xml:space="preserve">onference </w:t>
      </w:r>
      <w:r w:rsidR="00003657" w:rsidRPr="00CA2864">
        <w:rPr>
          <w:rFonts w:ascii="Calibri" w:hAnsi="Calibri" w:cs="Arial"/>
          <w:bCs/>
        </w:rPr>
        <w:t>se stává</w:t>
      </w:r>
      <w:r w:rsidR="00FF296B" w:rsidRPr="00CA2864">
        <w:rPr>
          <w:rFonts w:ascii="Calibri" w:hAnsi="Calibri" w:cs="Arial"/>
          <w:bCs/>
        </w:rPr>
        <w:t xml:space="preserve"> platformou pro setkávání</w:t>
      </w:r>
      <w:r w:rsidR="00003657" w:rsidRPr="00CA2864">
        <w:rPr>
          <w:rFonts w:ascii="Calibri" w:hAnsi="Calibri" w:cs="Arial"/>
          <w:bCs/>
        </w:rPr>
        <w:t xml:space="preserve"> zástupců klíčových odborností zapojených do </w:t>
      </w:r>
      <w:r w:rsidR="00EF63C9" w:rsidRPr="00CA2864">
        <w:rPr>
          <w:rFonts w:ascii="Calibri" w:hAnsi="Calibri" w:cs="Arial"/>
          <w:bCs/>
        </w:rPr>
        <w:t xml:space="preserve">běžících nebo zvažovaných </w:t>
      </w:r>
      <w:r w:rsidR="00003657" w:rsidRPr="00CA2864">
        <w:rPr>
          <w:rFonts w:ascii="Calibri" w:hAnsi="Calibri" w:cs="Arial"/>
          <w:bCs/>
        </w:rPr>
        <w:t>screeningových programů</w:t>
      </w:r>
      <w:r w:rsidR="006F020D" w:rsidRPr="00CA2864">
        <w:rPr>
          <w:rFonts w:ascii="Calibri" w:hAnsi="Calibri" w:cs="Arial"/>
          <w:bCs/>
        </w:rPr>
        <w:t xml:space="preserve">. </w:t>
      </w:r>
    </w:p>
    <w:p w14:paraId="6C7B654A" w14:textId="4E54D63E" w:rsidR="00707AED" w:rsidRPr="00CA2864" w:rsidRDefault="00C34D5C" w:rsidP="00675A10">
      <w:pPr>
        <w:tabs>
          <w:tab w:val="left" w:pos="-165"/>
        </w:tabs>
        <w:suppressAutoHyphens/>
        <w:autoSpaceDN w:val="0"/>
        <w:jc w:val="both"/>
        <w:textAlignment w:val="baseline"/>
        <w:rPr>
          <w:rFonts w:cs="Calibri"/>
        </w:rPr>
      </w:pPr>
      <w:r w:rsidRPr="00CA2864">
        <w:rPr>
          <w:rFonts w:ascii="Calibri" w:hAnsi="Calibri" w:cs="Arial"/>
          <w:b/>
          <w:bCs/>
        </w:rPr>
        <w:t xml:space="preserve">Konference </w:t>
      </w:r>
      <w:r w:rsidR="00EF45E6" w:rsidRPr="00CA2864">
        <w:rPr>
          <w:rFonts w:ascii="Calibri" w:hAnsi="Calibri" w:cs="Arial"/>
          <w:b/>
          <w:bCs/>
          <w:caps/>
        </w:rPr>
        <w:t>Prevon</w:t>
      </w:r>
      <w:r w:rsidR="00EF45E6" w:rsidRPr="00CA2864">
        <w:rPr>
          <w:rFonts w:ascii="Calibri" w:hAnsi="Calibri" w:cs="Arial"/>
          <w:b/>
          <w:bCs/>
        </w:rPr>
        <w:t xml:space="preserve"> </w:t>
      </w:r>
      <w:r w:rsidR="00707AED" w:rsidRPr="00CA2864">
        <w:rPr>
          <w:rFonts w:ascii="Calibri" w:hAnsi="Calibri" w:cs="Arial"/>
          <w:b/>
          <w:bCs/>
        </w:rPr>
        <w:t>2019</w:t>
      </w:r>
      <w:r w:rsidR="005F4EE5" w:rsidRPr="00CA2864">
        <w:rPr>
          <w:rFonts w:ascii="Calibri" w:hAnsi="Calibri" w:cs="Arial"/>
          <w:b/>
          <w:bCs/>
        </w:rPr>
        <w:t xml:space="preserve"> </w:t>
      </w:r>
      <w:r w:rsidRPr="00CA2864">
        <w:rPr>
          <w:rFonts w:ascii="Calibri" w:hAnsi="Calibri" w:cs="Arial"/>
          <w:b/>
          <w:bCs/>
        </w:rPr>
        <w:t xml:space="preserve">se </w:t>
      </w:r>
      <w:r w:rsidR="003E175C" w:rsidRPr="00CA2864">
        <w:rPr>
          <w:rFonts w:ascii="Calibri" w:hAnsi="Calibri" w:cs="Arial"/>
          <w:b/>
          <w:bCs/>
        </w:rPr>
        <w:t>koná</w:t>
      </w:r>
      <w:r w:rsidRPr="00CA2864">
        <w:rPr>
          <w:rFonts w:ascii="Calibri" w:hAnsi="Calibri" w:cs="Arial"/>
          <w:b/>
          <w:bCs/>
        </w:rPr>
        <w:t xml:space="preserve"> pod záštitou</w:t>
      </w:r>
      <w:r w:rsidR="005F4EE5" w:rsidRPr="00CA2864">
        <w:rPr>
          <w:rFonts w:ascii="Calibri" w:hAnsi="Calibri" w:cs="Arial"/>
          <w:b/>
          <w:bCs/>
        </w:rPr>
        <w:t xml:space="preserve"> významných osobností</w:t>
      </w:r>
      <w:r w:rsidR="002421CD" w:rsidRPr="00CA2864">
        <w:rPr>
          <w:rFonts w:ascii="Calibri" w:hAnsi="Calibri" w:cs="Arial"/>
          <w:bCs/>
        </w:rPr>
        <w:t>:</w:t>
      </w:r>
      <w:r w:rsidR="00707AED" w:rsidRPr="00CA2864">
        <w:rPr>
          <w:rFonts w:cs="Calibri"/>
          <w:b/>
          <w:bCs/>
        </w:rPr>
        <w:t xml:space="preserve"> Adama Vojtěcha,</w:t>
      </w:r>
      <w:r w:rsidR="00707AED" w:rsidRPr="00CA2864">
        <w:rPr>
          <w:rFonts w:cs="Calibri"/>
          <w:b/>
        </w:rPr>
        <w:t xml:space="preserve"> </w:t>
      </w:r>
      <w:r w:rsidR="00707AED" w:rsidRPr="00CA2864">
        <w:rPr>
          <w:rFonts w:cs="Calibri"/>
        </w:rPr>
        <w:t>ministra zdravotnictví ČR</w:t>
      </w:r>
      <w:r w:rsidR="00707AED" w:rsidRPr="00CA2864">
        <w:rPr>
          <w:rFonts w:cs="Calibri"/>
          <w:b/>
        </w:rPr>
        <w:t>,</w:t>
      </w:r>
      <w:r w:rsidR="00707AED" w:rsidRPr="00CA2864">
        <w:rPr>
          <w:rFonts w:cs="Calibri"/>
          <w:b/>
          <w:bCs/>
        </w:rPr>
        <w:t xml:space="preserve"> Věry Adámkové</w:t>
      </w:r>
      <w:r w:rsidR="00707AED" w:rsidRPr="00CA2864">
        <w:rPr>
          <w:rFonts w:cs="Calibri"/>
          <w:b/>
        </w:rPr>
        <w:t xml:space="preserve">, </w:t>
      </w:r>
      <w:r w:rsidR="00707AED" w:rsidRPr="00CA2864">
        <w:rPr>
          <w:rFonts w:cs="Calibri"/>
        </w:rPr>
        <w:t>předsedkyně Výboru pro zdravotnictví Poslanecké sněmovny Parlamentu ČR,</w:t>
      </w:r>
      <w:r w:rsidR="00707AED" w:rsidRPr="00CA2864">
        <w:rPr>
          <w:rFonts w:cs="Calibri"/>
          <w:b/>
          <w:bCs/>
        </w:rPr>
        <w:t xml:space="preserve"> Lum</w:t>
      </w:r>
      <w:bookmarkStart w:id="0" w:name="_GoBack"/>
      <w:bookmarkEnd w:id="0"/>
      <w:r w:rsidR="00707AED" w:rsidRPr="00CA2864">
        <w:rPr>
          <w:rFonts w:cs="Calibri"/>
          <w:b/>
          <w:bCs/>
        </w:rPr>
        <w:t>íra Kantora</w:t>
      </w:r>
      <w:r w:rsidR="00707AED" w:rsidRPr="00CA2864">
        <w:rPr>
          <w:rFonts w:cs="Calibri"/>
          <w:b/>
        </w:rPr>
        <w:t xml:space="preserve">, </w:t>
      </w:r>
      <w:r w:rsidR="00707AED" w:rsidRPr="00CA2864">
        <w:rPr>
          <w:rFonts w:cs="Calibri"/>
        </w:rPr>
        <w:t>předsedy Výboru pro zdravotnictví a sociální politiku Senátu Parlamentu ČR,</w:t>
      </w:r>
      <w:r w:rsidR="00707AED" w:rsidRPr="00CA2864">
        <w:rPr>
          <w:rFonts w:cs="Calibri"/>
          <w:b/>
          <w:bCs/>
        </w:rPr>
        <w:t xml:space="preserve"> Štěpána Svačiny</w:t>
      </w:r>
      <w:r w:rsidR="00707AED" w:rsidRPr="00CA2864">
        <w:rPr>
          <w:rFonts w:cs="Calibri"/>
          <w:b/>
        </w:rPr>
        <w:t xml:space="preserve">, </w:t>
      </w:r>
      <w:r w:rsidR="00707AED" w:rsidRPr="00CA2864">
        <w:rPr>
          <w:rFonts w:cs="Calibri"/>
        </w:rPr>
        <w:t>předsedy České lékařské společnosti Jana Evangelisty Purkyně,</w:t>
      </w:r>
      <w:r w:rsidR="00707AED" w:rsidRPr="00CA2864">
        <w:rPr>
          <w:rFonts w:cs="Calibri"/>
          <w:b/>
          <w:bCs/>
        </w:rPr>
        <w:t xml:space="preserve"> Martiny Vašákové, </w:t>
      </w:r>
      <w:r w:rsidR="00707AED" w:rsidRPr="00CA2864">
        <w:rPr>
          <w:rFonts w:cs="Calibri"/>
        </w:rPr>
        <w:t>předsedkyně Česká pneumologické a ftizeologické společnosti ČLS JEP,</w:t>
      </w:r>
      <w:r w:rsidR="00707AED" w:rsidRPr="00CA2864">
        <w:rPr>
          <w:rFonts w:cs="Calibri"/>
          <w:b/>
          <w:bCs/>
        </w:rPr>
        <w:t xml:space="preserve"> Jany Prausové, </w:t>
      </w:r>
      <w:r w:rsidR="00707AED" w:rsidRPr="00CA2864">
        <w:rPr>
          <w:rFonts w:cs="Calibri"/>
        </w:rPr>
        <w:t>předsedkyně České onkologické společnosti ČLS JEP,</w:t>
      </w:r>
      <w:r w:rsidR="00707AED" w:rsidRPr="00CA2864">
        <w:rPr>
          <w:rFonts w:cs="Calibri"/>
          <w:b/>
          <w:bCs/>
        </w:rPr>
        <w:t xml:space="preserve"> Jiřího Ferdy, </w:t>
      </w:r>
      <w:r w:rsidR="00707AED" w:rsidRPr="00CA2864">
        <w:rPr>
          <w:rFonts w:cs="Calibri"/>
        </w:rPr>
        <w:t xml:space="preserve">předsedy České radiologické společnosti ČLS JEP, </w:t>
      </w:r>
      <w:r w:rsidR="00707AED" w:rsidRPr="00CA2864">
        <w:rPr>
          <w:rFonts w:cs="Calibri"/>
          <w:b/>
          <w:bCs/>
        </w:rPr>
        <w:t>Svatopluk</w:t>
      </w:r>
      <w:r w:rsidR="001430AD" w:rsidRPr="00CA2864">
        <w:rPr>
          <w:rFonts w:cs="Calibri"/>
          <w:b/>
          <w:bCs/>
        </w:rPr>
        <w:t>a</w:t>
      </w:r>
      <w:r w:rsidR="00707AED" w:rsidRPr="00CA2864">
        <w:rPr>
          <w:rFonts w:cs="Calibri"/>
          <w:b/>
          <w:bCs/>
        </w:rPr>
        <w:t xml:space="preserve"> </w:t>
      </w:r>
      <w:proofErr w:type="spellStart"/>
      <w:r w:rsidR="00707AED" w:rsidRPr="00CA2864">
        <w:rPr>
          <w:rFonts w:cs="Calibri"/>
          <w:b/>
          <w:bCs/>
        </w:rPr>
        <w:t>Bým</w:t>
      </w:r>
      <w:r w:rsidR="001430AD" w:rsidRPr="00CA2864">
        <w:rPr>
          <w:rFonts w:cs="Calibri"/>
          <w:b/>
          <w:bCs/>
        </w:rPr>
        <w:t>y</w:t>
      </w:r>
      <w:proofErr w:type="spellEnd"/>
      <w:r w:rsidR="00707AED" w:rsidRPr="00CA2864">
        <w:rPr>
          <w:rFonts w:cs="Calibri"/>
          <w:b/>
          <w:bCs/>
        </w:rPr>
        <w:t xml:space="preserve">, </w:t>
      </w:r>
      <w:r w:rsidR="00707AED" w:rsidRPr="00CA2864">
        <w:rPr>
          <w:rFonts w:cs="Calibri"/>
        </w:rPr>
        <w:t>předsed</w:t>
      </w:r>
      <w:r w:rsidR="001430AD" w:rsidRPr="00CA2864">
        <w:rPr>
          <w:rFonts w:cs="Calibri"/>
        </w:rPr>
        <w:t>y</w:t>
      </w:r>
      <w:r w:rsidR="00707AED" w:rsidRPr="00CA2864">
        <w:rPr>
          <w:rFonts w:cs="Calibri"/>
        </w:rPr>
        <w:t xml:space="preserve"> Společnosti všeobecného lékařství ČLS JEP</w:t>
      </w:r>
      <w:r w:rsidR="001430AD" w:rsidRPr="00CA2864">
        <w:rPr>
          <w:rFonts w:cs="Calibri"/>
        </w:rPr>
        <w:t xml:space="preserve"> a </w:t>
      </w:r>
      <w:r w:rsidR="00707AED" w:rsidRPr="00CA2864">
        <w:rPr>
          <w:rFonts w:cs="Calibri"/>
          <w:b/>
          <w:bCs/>
        </w:rPr>
        <w:t>Petr</w:t>
      </w:r>
      <w:r w:rsidR="001430AD" w:rsidRPr="00CA2864">
        <w:rPr>
          <w:rFonts w:cs="Calibri"/>
          <w:b/>
          <w:bCs/>
        </w:rPr>
        <w:t>a</w:t>
      </w:r>
      <w:r w:rsidR="00707AED" w:rsidRPr="00CA2864">
        <w:rPr>
          <w:rFonts w:cs="Calibri"/>
          <w:b/>
          <w:bCs/>
        </w:rPr>
        <w:t xml:space="preserve"> Šonk</w:t>
      </w:r>
      <w:r w:rsidR="001430AD" w:rsidRPr="00CA2864">
        <w:rPr>
          <w:rFonts w:cs="Calibri"/>
          <w:b/>
          <w:bCs/>
        </w:rPr>
        <w:t>y</w:t>
      </w:r>
      <w:r w:rsidR="00707AED" w:rsidRPr="00CA2864">
        <w:rPr>
          <w:rFonts w:cs="Calibri"/>
          <w:b/>
        </w:rPr>
        <w:t xml:space="preserve">, </w:t>
      </w:r>
      <w:r w:rsidR="00707AED" w:rsidRPr="00CA2864">
        <w:rPr>
          <w:rFonts w:cs="Calibri"/>
        </w:rPr>
        <w:t>předsed</w:t>
      </w:r>
      <w:r w:rsidR="001430AD" w:rsidRPr="00CA2864">
        <w:rPr>
          <w:rFonts w:cs="Calibri"/>
        </w:rPr>
        <w:t>y</w:t>
      </w:r>
      <w:r w:rsidR="00707AED" w:rsidRPr="00CA2864">
        <w:rPr>
          <w:rFonts w:cs="Calibri"/>
        </w:rPr>
        <w:t xml:space="preserve"> Sdružení praktických lékařů ČR</w:t>
      </w:r>
      <w:r w:rsidR="001430AD" w:rsidRPr="00CA2864">
        <w:rPr>
          <w:rFonts w:cs="Calibri"/>
        </w:rPr>
        <w:t>.</w:t>
      </w:r>
    </w:p>
    <w:p w14:paraId="3D972549" w14:textId="77777777" w:rsidR="005C3CF3" w:rsidRPr="00CA2864" w:rsidRDefault="00F530C2" w:rsidP="005C3CF3">
      <w:pPr>
        <w:spacing w:after="0"/>
        <w:jc w:val="both"/>
        <w:rPr>
          <w:rFonts w:ascii="Calibri" w:hAnsi="Calibri" w:cs="Arial"/>
          <w:bCs/>
        </w:rPr>
      </w:pPr>
      <w:r w:rsidRPr="00CA2864">
        <w:rPr>
          <w:rFonts w:ascii="Calibri" w:hAnsi="Calibri" w:cs="Arial"/>
          <w:bCs/>
        </w:rPr>
        <w:t xml:space="preserve">V ČR je </w:t>
      </w:r>
      <w:r w:rsidR="007E2D8F" w:rsidRPr="00CA2864">
        <w:rPr>
          <w:rFonts w:ascii="Calibri" w:hAnsi="Calibri" w:cs="Arial"/>
          <w:bCs/>
        </w:rPr>
        <w:t>každo</w:t>
      </w:r>
      <w:r w:rsidR="008921B8" w:rsidRPr="00CA2864">
        <w:rPr>
          <w:rFonts w:ascii="Calibri" w:hAnsi="Calibri" w:cs="Arial"/>
          <w:bCs/>
        </w:rPr>
        <w:t>ročně</w:t>
      </w:r>
      <w:r w:rsidRPr="00CA2864">
        <w:rPr>
          <w:rFonts w:ascii="Calibri" w:hAnsi="Calibri" w:cs="Arial"/>
          <w:bCs/>
        </w:rPr>
        <w:t xml:space="preserve"> diagnostikováno </w:t>
      </w:r>
      <w:r w:rsidR="003B3AAD" w:rsidRPr="00CA2864">
        <w:rPr>
          <w:rFonts w:ascii="Calibri" w:hAnsi="Calibri" w:cs="Arial"/>
          <w:bCs/>
        </w:rPr>
        <w:t>téměř</w:t>
      </w:r>
      <w:r w:rsidR="00DE6966" w:rsidRPr="00CA2864">
        <w:rPr>
          <w:rFonts w:ascii="Calibri" w:hAnsi="Calibri" w:cs="Arial"/>
          <w:bCs/>
        </w:rPr>
        <w:t xml:space="preserve"> </w:t>
      </w:r>
      <w:r w:rsidR="000D2320" w:rsidRPr="00CA2864">
        <w:rPr>
          <w:rFonts w:ascii="Calibri" w:hAnsi="Calibri" w:cs="Arial"/>
          <w:bCs/>
        </w:rPr>
        <w:t xml:space="preserve">90 </w:t>
      </w:r>
      <w:r w:rsidRPr="00CA2864">
        <w:rPr>
          <w:rFonts w:ascii="Calibri" w:hAnsi="Calibri" w:cs="Arial"/>
          <w:bCs/>
        </w:rPr>
        <w:t xml:space="preserve">tisíc osob se zhoubným nádorem, </w:t>
      </w:r>
      <w:r w:rsidR="000D2320" w:rsidRPr="00CA2864">
        <w:rPr>
          <w:rFonts w:ascii="Calibri" w:hAnsi="Calibri" w:cs="Arial"/>
          <w:bCs/>
        </w:rPr>
        <w:t xml:space="preserve">přes </w:t>
      </w:r>
      <w:r w:rsidRPr="00CA2864">
        <w:rPr>
          <w:rFonts w:ascii="Calibri" w:hAnsi="Calibri" w:cs="Arial"/>
          <w:bCs/>
        </w:rPr>
        <w:t xml:space="preserve">27 tisíc osob na nádorová </w:t>
      </w:r>
      <w:r w:rsidR="00DE6966" w:rsidRPr="00CA2864">
        <w:rPr>
          <w:rFonts w:ascii="Calibri" w:hAnsi="Calibri" w:cs="Arial"/>
          <w:bCs/>
        </w:rPr>
        <w:t xml:space="preserve">onemocnění každoročně umírá a </w:t>
      </w:r>
      <w:r w:rsidRPr="00CA2864">
        <w:rPr>
          <w:rFonts w:ascii="Calibri" w:hAnsi="Calibri" w:cs="Arial"/>
          <w:bCs/>
        </w:rPr>
        <w:t xml:space="preserve">aktuálně </w:t>
      </w:r>
      <w:r w:rsidR="00DE6966" w:rsidRPr="00CA2864">
        <w:rPr>
          <w:rFonts w:ascii="Calibri" w:hAnsi="Calibri" w:cs="Arial"/>
          <w:bCs/>
        </w:rPr>
        <w:t xml:space="preserve">v naší populaci </w:t>
      </w:r>
      <w:r w:rsidRPr="00CA2864">
        <w:rPr>
          <w:rFonts w:ascii="Calibri" w:hAnsi="Calibri" w:cs="Arial"/>
          <w:bCs/>
        </w:rPr>
        <w:t xml:space="preserve">žije téměř </w:t>
      </w:r>
      <w:r w:rsidR="000D2320" w:rsidRPr="00CA2864">
        <w:rPr>
          <w:rFonts w:ascii="Calibri" w:hAnsi="Calibri" w:cs="Arial"/>
          <w:bCs/>
        </w:rPr>
        <w:t xml:space="preserve">600 </w:t>
      </w:r>
      <w:r w:rsidRPr="00CA2864">
        <w:rPr>
          <w:rFonts w:ascii="Calibri" w:hAnsi="Calibri" w:cs="Arial"/>
          <w:bCs/>
        </w:rPr>
        <w:t xml:space="preserve">tisíc osob se zhoubným nádorem. </w:t>
      </w:r>
      <w:r w:rsidR="00C11642" w:rsidRPr="00CA2864">
        <w:rPr>
          <w:rFonts w:ascii="Calibri" w:hAnsi="Calibri" w:cs="Arial"/>
          <w:bCs/>
        </w:rPr>
        <w:t xml:space="preserve">Zhoubný nádor </w:t>
      </w:r>
      <w:bookmarkStart w:id="1" w:name="_Hlk21948307"/>
      <w:r w:rsidR="00C11642" w:rsidRPr="00CA2864">
        <w:rPr>
          <w:rFonts w:ascii="Calibri" w:hAnsi="Calibri" w:cs="Arial"/>
          <w:bCs/>
        </w:rPr>
        <w:t xml:space="preserve">průdušnice, průdušky a plíce </w:t>
      </w:r>
      <w:bookmarkEnd w:id="1"/>
      <w:r w:rsidR="00C11642" w:rsidRPr="00CA2864">
        <w:rPr>
          <w:rFonts w:ascii="Calibri" w:hAnsi="Calibri" w:cs="Arial"/>
          <w:bCs/>
        </w:rPr>
        <w:t xml:space="preserve">představuje nejčastější příčinu úmrtí mezi </w:t>
      </w:r>
      <w:r w:rsidR="00481A7E" w:rsidRPr="00CA2864">
        <w:rPr>
          <w:rFonts w:ascii="Calibri" w:hAnsi="Calibri" w:cs="Arial"/>
          <w:bCs/>
        </w:rPr>
        <w:t>zhoubnými nádory</w:t>
      </w:r>
      <w:r w:rsidR="00C11642" w:rsidRPr="00CA2864">
        <w:rPr>
          <w:rFonts w:ascii="Calibri" w:hAnsi="Calibri" w:cs="Arial"/>
          <w:bCs/>
        </w:rPr>
        <w:t xml:space="preserve"> v České</w:t>
      </w:r>
      <w:r w:rsidR="00481A7E" w:rsidRPr="00CA2864">
        <w:rPr>
          <w:rFonts w:ascii="Calibri" w:hAnsi="Calibri" w:cs="Arial"/>
          <w:bCs/>
        </w:rPr>
        <w:t xml:space="preserve"> </w:t>
      </w:r>
      <w:r w:rsidR="00C11642" w:rsidRPr="00CA2864">
        <w:rPr>
          <w:rFonts w:ascii="Calibri" w:hAnsi="Calibri" w:cs="Arial"/>
          <w:bCs/>
        </w:rPr>
        <w:t xml:space="preserve">republice. Ročně na toto onemocnění zemře více </w:t>
      </w:r>
      <w:r w:rsidR="000538D4" w:rsidRPr="00CA2864">
        <w:rPr>
          <w:rFonts w:ascii="Calibri" w:hAnsi="Calibri" w:cs="Arial"/>
          <w:bCs/>
        </w:rPr>
        <w:t xml:space="preserve">než </w:t>
      </w:r>
      <w:r w:rsidR="00C11642" w:rsidRPr="00CA2864">
        <w:rPr>
          <w:rFonts w:ascii="Calibri" w:hAnsi="Calibri" w:cs="Arial"/>
          <w:bCs/>
        </w:rPr>
        <w:t>5 tisíc osob, převážně muži</w:t>
      </w:r>
      <w:r w:rsidR="00481A7E" w:rsidRPr="00CA2864">
        <w:rPr>
          <w:rFonts w:ascii="Calibri" w:hAnsi="Calibri" w:cs="Arial"/>
          <w:bCs/>
        </w:rPr>
        <w:t>.</w:t>
      </w:r>
      <w:r w:rsidR="00C11642" w:rsidRPr="00CA2864">
        <w:rPr>
          <w:rFonts w:ascii="Calibri" w:hAnsi="Calibri" w:cs="Arial"/>
          <w:bCs/>
        </w:rPr>
        <w:t xml:space="preserve"> </w:t>
      </w:r>
      <w:r w:rsidR="007255E9" w:rsidRPr="00CA2864">
        <w:rPr>
          <w:rFonts w:ascii="Calibri" w:hAnsi="Calibri" w:cs="Arial"/>
          <w:bCs/>
        </w:rPr>
        <w:t xml:space="preserve">Většina pacientů s diagnostikovaným karcinomem plic na něj </w:t>
      </w:r>
      <w:r w:rsidR="00B00067" w:rsidRPr="00CA2864">
        <w:rPr>
          <w:rFonts w:ascii="Calibri" w:hAnsi="Calibri" w:cs="Arial"/>
          <w:bCs/>
        </w:rPr>
        <w:t xml:space="preserve">bohužel </w:t>
      </w:r>
      <w:r w:rsidR="007255E9" w:rsidRPr="00CA2864">
        <w:rPr>
          <w:rFonts w:ascii="Calibri" w:hAnsi="Calibri" w:cs="Arial"/>
          <w:bCs/>
        </w:rPr>
        <w:t>umírá.</w:t>
      </w:r>
      <w:r w:rsidR="00445C87" w:rsidRPr="00CA2864">
        <w:rPr>
          <w:rFonts w:ascii="Calibri" w:hAnsi="Calibri" w:cs="Arial"/>
          <w:bCs/>
        </w:rPr>
        <w:t xml:space="preserve"> </w:t>
      </w:r>
      <w:r w:rsidR="00A04ED3" w:rsidRPr="00CA2864">
        <w:rPr>
          <w:rFonts w:ascii="Calibri" w:hAnsi="Calibri" w:cs="Arial"/>
          <w:bCs/>
        </w:rPr>
        <w:t>To je způsobeno i často pozdním odhalením této nemoci.</w:t>
      </w:r>
      <w:r w:rsidR="00445C87" w:rsidRPr="00CA2864">
        <w:rPr>
          <w:rFonts w:ascii="Calibri" w:hAnsi="Calibri" w:cs="Calibri"/>
        </w:rPr>
        <w:t xml:space="preserve"> </w:t>
      </w:r>
      <w:r w:rsidR="00445C87" w:rsidRPr="00CA2864">
        <w:rPr>
          <w:rFonts w:ascii="Calibri" w:hAnsi="Calibri" w:cs="Arial"/>
          <w:bCs/>
        </w:rPr>
        <w:t>V současné době není v České republice zaveden systematický program časné</w:t>
      </w:r>
      <w:r w:rsidR="006B16DF" w:rsidRPr="00CA2864">
        <w:rPr>
          <w:rFonts w:ascii="Calibri" w:hAnsi="Calibri" w:cs="Arial"/>
          <w:bCs/>
        </w:rPr>
        <w:t>ho záchytu rakoviny</w:t>
      </w:r>
      <w:r w:rsidR="00445C87" w:rsidRPr="00CA2864">
        <w:rPr>
          <w:rFonts w:ascii="Calibri" w:hAnsi="Calibri" w:cs="Arial"/>
          <w:bCs/>
        </w:rPr>
        <w:t xml:space="preserve"> plic.</w:t>
      </w:r>
      <w:r w:rsidR="00876F02" w:rsidRPr="00CA2864">
        <w:rPr>
          <w:rFonts w:ascii="Calibri" w:hAnsi="Calibri" w:cs="Arial"/>
          <w:bCs/>
        </w:rPr>
        <w:br w:type="page"/>
      </w:r>
    </w:p>
    <w:p w14:paraId="0910FA94" w14:textId="77777777" w:rsidR="005C3CF3" w:rsidRPr="00CA2864" w:rsidRDefault="005C3CF3" w:rsidP="005C3CF3">
      <w:pPr>
        <w:spacing w:after="0"/>
        <w:jc w:val="both"/>
        <w:rPr>
          <w:rFonts w:ascii="Calibri" w:hAnsi="Calibri" w:cs="Arial"/>
          <w:bCs/>
        </w:rPr>
      </w:pPr>
    </w:p>
    <w:p w14:paraId="6B69B6FC" w14:textId="77777777" w:rsidR="005C3CF3" w:rsidRPr="00CA2864" w:rsidRDefault="005C3CF3" w:rsidP="005C3CF3">
      <w:pPr>
        <w:spacing w:after="0"/>
        <w:jc w:val="both"/>
        <w:rPr>
          <w:rFonts w:ascii="Calibri" w:hAnsi="Calibri" w:cs="Arial"/>
          <w:bCs/>
        </w:rPr>
      </w:pPr>
    </w:p>
    <w:p w14:paraId="0962573C" w14:textId="6A7E4459" w:rsidR="00A0436D" w:rsidRPr="00CA2864" w:rsidRDefault="00A0436D" w:rsidP="000032DF">
      <w:pPr>
        <w:spacing w:after="0"/>
        <w:jc w:val="center"/>
        <w:rPr>
          <w:rFonts w:ascii="Calibri" w:hAnsi="Calibri" w:cs="Arial"/>
          <w:b/>
          <w:bCs/>
          <w:color w:val="FF0000"/>
          <w:sz w:val="28"/>
        </w:rPr>
      </w:pPr>
      <w:r w:rsidRPr="00CA2864">
        <w:rPr>
          <w:rFonts w:ascii="Calibri" w:hAnsi="Calibri" w:cs="Arial"/>
          <w:b/>
          <w:bCs/>
          <w:color w:val="FF0000"/>
          <w:sz w:val="28"/>
        </w:rPr>
        <w:t>Příloha tiskové zprávy</w:t>
      </w:r>
    </w:p>
    <w:p w14:paraId="0FDF3FF3" w14:textId="77777777" w:rsidR="00BC40D9" w:rsidRPr="00CA2864" w:rsidRDefault="00BC40D9" w:rsidP="000032DF">
      <w:pPr>
        <w:spacing w:after="0"/>
        <w:jc w:val="center"/>
        <w:rPr>
          <w:rFonts w:ascii="Calibri" w:hAnsi="Calibri" w:cs="Arial"/>
          <w:bCs/>
        </w:rPr>
      </w:pPr>
    </w:p>
    <w:p w14:paraId="1CB945C2" w14:textId="35894AF9" w:rsidR="00A0436D" w:rsidRPr="00CA2864" w:rsidRDefault="00A0436D" w:rsidP="00A0436D">
      <w:pPr>
        <w:jc w:val="center"/>
        <w:rPr>
          <w:rFonts w:ascii="Calibri" w:hAnsi="Calibri" w:cs="Arial"/>
          <w:b/>
          <w:bCs/>
          <w:sz w:val="28"/>
        </w:rPr>
      </w:pPr>
      <w:r w:rsidRPr="00CA2864">
        <w:rPr>
          <w:rFonts w:ascii="Calibri" w:hAnsi="Calibri" w:cs="Arial"/>
          <w:b/>
          <w:bCs/>
          <w:sz w:val="28"/>
          <w:highlight w:val="yellow"/>
        </w:rPr>
        <w:t xml:space="preserve">ZHOUBNÉ NÁDORY </w:t>
      </w:r>
      <w:r w:rsidR="00876F02" w:rsidRPr="00CA2864">
        <w:rPr>
          <w:rFonts w:ascii="Calibri" w:hAnsi="Calibri" w:cs="Arial"/>
          <w:b/>
          <w:bCs/>
          <w:caps/>
          <w:sz w:val="28"/>
          <w:highlight w:val="yellow"/>
        </w:rPr>
        <w:t>průdušnice, průdušky a plíce</w:t>
      </w:r>
      <w:r w:rsidRPr="00CA2864">
        <w:rPr>
          <w:rFonts w:ascii="Calibri" w:hAnsi="Calibri" w:cs="Arial"/>
          <w:b/>
          <w:bCs/>
          <w:sz w:val="28"/>
          <w:highlight w:val="yellow"/>
        </w:rPr>
        <w:t>:</w:t>
      </w:r>
      <w:r w:rsidRPr="00CA2864">
        <w:rPr>
          <w:rFonts w:ascii="Calibri" w:hAnsi="Calibri" w:cs="Arial"/>
          <w:b/>
          <w:bCs/>
          <w:sz w:val="28"/>
        </w:rPr>
        <w:t xml:space="preserve"> </w:t>
      </w:r>
    </w:p>
    <w:p w14:paraId="0AB5D65B" w14:textId="4F85D012" w:rsidR="00A0436D" w:rsidRPr="00CA2864" w:rsidRDefault="00A0436D" w:rsidP="00A0436D">
      <w:pPr>
        <w:jc w:val="center"/>
        <w:rPr>
          <w:rFonts w:ascii="Calibri" w:hAnsi="Calibri" w:cs="Arial"/>
          <w:b/>
          <w:bCs/>
          <w:sz w:val="28"/>
          <w:highlight w:val="yellow"/>
        </w:rPr>
      </w:pPr>
      <w:r w:rsidRPr="00CA2864">
        <w:rPr>
          <w:rFonts w:ascii="Calibri" w:hAnsi="Calibri" w:cs="Arial"/>
          <w:b/>
          <w:bCs/>
          <w:sz w:val="28"/>
          <w:highlight w:val="yellow"/>
        </w:rPr>
        <w:t xml:space="preserve">VÝZVA PRO </w:t>
      </w:r>
      <w:r w:rsidR="00876F02" w:rsidRPr="00CA2864">
        <w:rPr>
          <w:rFonts w:ascii="Calibri" w:hAnsi="Calibri" w:cs="Arial"/>
          <w:b/>
          <w:bCs/>
          <w:sz w:val="28"/>
          <w:highlight w:val="yellow"/>
        </w:rPr>
        <w:t>PREVENCI,</w:t>
      </w:r>
      <w:r w:rsidRPr="00CA2864">
        <w:rPr>
          <w:rFonts w:ascii="Calibri" w:hAnsi="Calibri" w:cs="Arial"/>
          <w:b/>
          <w:bCs/>
          <w:sz w:val="28"/>
          <w:highlight w:val="yellow"/>
        </w:rPr>
        <w:t xml:space="preserve"> SCREENING A ORGANIZACI LÉČEBNÉ PÉČE</w:t>
      </w:r>
    </w:p>
    <w:p w14:paraId="45F38BEB" w14:textId="6C747F15" w:rsidR="00E6458C" w:rsidRPr="00CA2864" w:rsidRDefault="00F53969" w:rsidP="00E6458C">
      <w:pPr>
        <w:jc w:val="both"/>
      </w:pPr>
      <w:r w:rsidRPr="00CA2864">
        <w:t xml:space="preserve">Rakovina </w:t>
      </w:r>
      <w:r w:rsidR="00A11386" w:rsidRPr="00CA2864">
        <w:t>plic může být částečně podmíněn</w:t>
      </w:r>
      <w:r w:rsidR="00B86D9E" w:rsidRPr="00CA2864">
        <w:t>a</w:t>
      </w:r>
      <w:r w:rsidR="00A11386" w:rsidRPr="00CA2864">
        <w:t xml:space="preserve"> geneticky, ale hlavní příčinou </w:t>
      </w:r>
      <w:r w:rsidR="00B86D9E" w:rsidRPr="00CA2864">
        <w:t xml:space="preserve">jejího </w:t>
      </w:r>
      <w:r w:rsidR="00A11386" w:rsidRPr="00CA2864">
        <w:t xml:space="preserve">vzniku </w:t>
      </w:r>
      <w:r w:rsidR="00BC0589" w:rsidRPr="00CA2864">
        <w:t>zůstává</w:t>
      </w:r>
      <w:r w:rsidR="00A11386" w:rsidRPr="00CA2864">
        <w:t xml:space="preserve"> kouření. Dle dat ÚZIS ČR se mortalita karcinomu plic v čase stabilizuje, zatímco</w:t>
      </w:r>
      <w:r w:rsidR="00E6458C" w:rsidRPr="00CA2864">
        <w:t xml:space="preserve"> </w:t>
      </w:r>
      <w:r w:rsidR="00A11386" w:rsidRPr="00CA2864">
        <w:t xml:space="preserve">incidence dlouhodobě mírně roste. </w:t>
      </w:r>
      <w:r w:rsidR="00EE3B60" w:rsidRPr="00CA2864">
        <w:t>Zároveň platí</w:t>
      </w:r>
      <w:r w:rsidR="00A11386" w:rsidRPr="00CA2864">
        <w:t xml:space="preserve">, že </w:t>
      </w:r>
      <w:r w:rsidR="00EE3B60" w:rsidRPr="00CA2864">
        <w:t>v</w:t>
      </w:r>
      <w:r w:rsidR="00A11386" w:rsidRPr="00CA2864">
        <w:t>ětšina pacientů s</w:t>
      </w:r>
      <w:r w:rsidR="00E6458C" w:rsidRPr="00CA2864">
        <w:t> </w:t>
      </w:r>
      <w:r w:rsidR="00A11386" w:rsidRPr="00CA2864">
        <w:t>diagnostikovaným</w:t>
      </w:r>
      <w:r w:rsidR="00E6458C" w:rsidRPr="00CA2864">
        <w:t xml:space="preserve"> </w:t>
      </w:r>
      <w:r w:rsidR="00A11386" w:rsidRPr="00CA2864">
        <w:t xml:space="preserve">karcinomem plic na něj také umírá – v roce </w:t>
      </w:r>
      <w:r w:rsidR="0058713A" w:rsidRPr="00CA2864">
        <w:t xml:space="preserve">2017 </w:t>
      </w:r>
      <w:r w:rsidR="00A11386" w:rsidRPr="00CA2864">
        <w:t xml:space="preserve">dosahovala </w:t>
      </w:r>
      <w:r w:rsidR="0058713A" w:rsidRPr="00CA2864">
        <w:t xml:space="preserve">nemocnost </w:t>
      </w:r>
      <w:r w:rsidR="00A11386" w:rsidRPr="00CA2864">
        <w:t>6</w:t>
      </w:r>
      <w:r w:rsidR="0058713A" w:rsidRPr="00CA2864">
        <w:t>2 onemocnění</w:t>
      </w:r>
      <w:r w:rsidR="00A11386" w:rsidRPr="00CA2864">
        <w:t xml:space="preserve"> na 100 tisíc osob</w:t>
      </w:r>
      <w:r w:rsidR="0058713A" w:rsidRPr="00CA2864">
        <w:t>,</w:t>
      </w:r>
      <w:r w:rsidR="00A11386" w:rsidRPr="00CA2864">
        <w:t xml:space="preserve"> </w:t>
      </w:r>
      <w:r w:rsidR="0058713A" w:rsidRPr="00CA2864">
        <w:t xml:space="preserve">zemřelo </w:t>
      </w:r>
      <w:r w:rsidR="00A11386" w:rsidRPr="00CA2864">
        <w:t>52</w:t>
      </w:r>
      <w:r w:rsidR="0058713A" w:rsidRPr="00CA2864">
        <w:t xml:space="preserve"> osob na 100 tisíc</w:t>
      </w:r>
      <w:r w:rsidR="00A11386" w:rsidRPr="00CA2864">
        <w:t>. Ročně</w:t>
      </w:r>
      <w:r w:rsidR="00C02DA5" w:rsidRPr="00CA2864">
        <w:t xml:space="preserve"> v ČR</w:t>
      </w:r>
      <w:r w:rsidR="00A11386" w:rsidRPr="00CA2864">
        <w:t xml:space="preserve"> na toto onemocnění </w:t>
      </w:r>
      <w:r w:rsidR="00C02DA5" w:rsidRPr="00CA2864">
        <w:t xml:space="preserve">tedy zemře </w:t>
      </w:r>
      <w:r w:rsidR="00A11386" w:rsidRPr="00CA2864">
        <w:t xml:space="preserve">více </w:t>
      </w:r>
      <w:r w:rsidR="00C02DA5" w:rsidRPr="00CA2864">
        <w:t xml:space="preserve">než </w:t>
      </w:r>
      <w:r w:rsidR="00A11386" w:rsidRPr="00CA2864">
        <w:t>5 tisíc osob, převážně muži.</w:t>
      </w:r>
    </w:p>
    <w:p w14:paraId="1EA560E0" w14:textId="1459D6F7" w:rsidR="00C36BEE" w:rsidRPr="00CA2864" w:rsidRDefault="00CD3A30" w:rsidP="00E6458C">
      <w:pPr>
        <w:jc w:val="both"/>
      </w:pPr>
      <w:r w:rsidRPr="00CA2864">
        <w:t xml:space="preserve">Hlavním </w:t>
      </w:r>
      <w:r w:rsidR="00E6458C" w:rsidRPr="00CA2864">
        <w:t xml:space="preserve">cílem časného záchytu </w:t>
      </w:r>
      <w:r w:rsidR="00A95DBA" w:rsidRPr="00CA2864">
        <w:t xml:space="preserve">rakoviny </w:t>
      </w:r>
      <w:r w:rsidR="00E6458C" w:rsidRPr="00CA2864">
        <w:t xml:space="preserve">plic je </w:t>
      </w:r>
      <w:r w:rsidR="00B2152A" w:rsidRPr="00CA2864">
        <w:t>v</w:t>
      </w:r>
      <w:r w:rsidR="00E6458C" w:rsidRPr="00CA2864">
        <w:t>časná a přesná diagnóza, která povede v kombinaci s vhodnou navazující léčbou ke snížení mortality</w:t>
      </w:r>
      <w:r w:rsidR="002E69B3" w:rsidRPr="00CA2864">
        <w:t xml:space="preserve"> (úmrtnosti)</w:t>
      </w:r>
      <w:r w:rsidR="00E6458C" w:rsidRPr="00CA2864">
        <w:t xml:space="preserve"> v důsledku tohoto onemocnění. Časný záchyt onemocnění bude dále spojen s programem odvykání kouření, což </w:t>
      </w:r>
      <w:r w:rsidR="00B168E0" w:rsidRPr="00CA2864">
        <w:t xml:space="preserve">by mělo </w:t>
      </w:r>
      <w:r w:rsidR="00162307" w:rsidRPr="00CA2864">
        <w:t xml:space="preserve">snížit nemocnost a úmrtnost i </w:t>
      </w:r>
      <w:r w:rsidR="006E45C8" w:rsidRPr="00CA2864">
        <w:t xml:space="preserve">u </w:t>
      </w:r>
      <w:r w:rsidR="00162307" w:rsidRPr="00CA2864">
        <w:t>dalších chorob</w:t>
      </w:r>
      <w:r w:rsidR="00E6458C" w:rsidRPr="00CA2864">
        <w:t xml:space="preserve">. Česká republika je v současné době výrazně zatížena </w:t>
      </w:r>
      <w:r w:rsidR="00A95DBA" w:rsidRPr="00CA2864">
        <w:t xml:space="preserve">rakovinou </w:t>
      </w:r>
      <w:r w:rsidR="00E6458C" w:rsidRPr="00CA2864">
        <w:t>plic a většina pacientů má v době diagnózy pokročilé stadium nemoci a nádor již není operovatelný. Důležité je tedy zachycení karcinomu v rané fázi onemocnění, kdy má léčba největší účinek a nádor je operovatelný a bez metastáz v okolních tkáních.</w:t>
      </w:r>
    </w:p>
    <w:p w14:paraId="78FD97FD" w14:textId="772F2E94" w:rsidR="001C6780" w:rsidRPr="00CA2864" w:rsidRDefault="00E6458C" w:rsidP="001C6780">
      <w:pPr>
        <w:jc w:val="both"/>
      </w:pPr>
      <w:r w:rsidRPr="00CA2864">
        <w:t xml:space="preserve">Dle dat ÚZIS ČR se karcinom plic vyskytuje pouze velmi zřídka u osob pod 40 let, </w:t>
      </w:r>
      <w:r w:rsidR="00EE3B60" w:rsidRPr="00CA2864">
        <w:t>výskyt onemocnění</w:t>
      </w:r>
      <w:r w:rsidRPr="00CA2864">
        <w:t xml:space="preserve"> prudce roste u osob starších 55 let a opět klesá v nejstarších věkových kategoriích. </w:t>
      </w:r>
      <w:r w:rsidR="00EE3B60" w:rsidRPr="00CA2864">
        <w:t xml:space="preserve">Na základě výše uvedeného </w:t>
      </w:r>
      <w:r w:rsidR="0010587F" w:rsidRPr="00CA2864">
        <w:t>cílí zvažovaný program časného záchytu rakoviny plic na</w:t>
      </w:r>
      <w:r w:rsidR="00EE3B60" w:rsidRPr="00CA2864">
        <w:t xml:space="preserve"> </w:t>
      </w:r>
      <w:r w:rsidR="0010587F" w:rsidRPr="00CA2864">
        <w:t xml:space="preserve">kuřáky </w:t>
      </w:r>
      <w:r w:rsidR="00EE3B60" w:rsidRPr="00CA2864">
        <w:t>(</w:t>
      </w:r>
      <w:r w:rsidR="0010587F" w:rsidRPr="00CA2864">
        <w:t xml:space="preserve">současné </w:t>
      </w:r>
      <w:r w:rsidR="00EE3B60" w:rsidRPr="00CA2864">
        <w:t xml:space="preserve">či </w:t>
      </w:r>
      <w:r w:rsidR="0010587F" w:rsidRPr="00CA2864">
        <w:t>bývalé</w:t>
      </w:r>
      <w:r w:rsidR="00EE3B60" w:rsidRPr="00CA2864">
        <w:t xml:space="preserve">), jejichž kuřácká minulost čítá alespoň 20 </w:t>
      </w:r>
      <w:proofErr w:type="spellStart"/>
      <w:r w:rsidR="00EE3B60" w:rsidRPr="00CA2864">
        <w:t>balíčkoroků</w:t>
      </w:r>
      <w:proofErr w:type="spellEnd"/>
      <w:r w:rsidR="00884256" w:rsidRPr="00CA2864">
        <w:t xml:space="preserve"> (1 </w:t>
      </w:r>
      <w:proofErr w:type="spellStart"/>
      <w:r w:rsidR="00884256" w:rsidRPr="00CA2864">
        <w:t>balíčkorok</w:t>
      </w:r>
      <w:proofErr w:type="spellEnd"/>
      <w:r w:rsidR="00884256" w:rsidRPr="00CA2864">
        <w:t xml:space="preserve"> = krabička cigaret denně po dobu 1 roku)</w:t>
      </w:r>
      <w:r w:rsidR="00EE3B60" w:rsidRPr="00CA2864">
        <w:t xml:space="preserve"> a jsou ve věku 55–75 let</w:t>
      </w:r>
      <w:r w:rsidR="00F72E84" w:rsidRPr="00CA2864">
        <w:t>.</w:t>
      </w:r>
      <w:r w:rsidR="00EE3B60" w:rsidRPr="00CA2864">
        <w:t xml:space="preserve"> </w:t>
      </w:r>
      <w:r w:rsidR="00F72E84" w:rsidRPr="00CA2864">
        <w:t xml:space="preserve">Podmínku </w:t>
      </w:r>
      <w:r w:rsidR="00EE3B60" w:rsidRPr="00CA2864">
        <w:t xml:space="preserve">kuřáctví splňuje dle rozvah založených na demografických datech a výběrových šetřeních </w:t>
      </w:r>
      <w:r w:rsidR="00F72E84" w:rsidRPr="00CA2864">
        <w:t xml:space="preserve">až </w:t>
      </w:r>
      <w:r w:rsidR="00EE3B60" w:rsidRPr="00CA2864">
        <w:t xml:space="preserve">500 000 vysoce </w:t>
      </w:r>
      <w:r w:rsidR="00F72E84" w:rsidRPr="00CA2864">
        <w:t>ohrožených mužů a žen</w:t>
      </w:r>
      <w:r w:rsidR="00884256" w:rsidRPr="00CA2864">
        <w:t>.</w:t>
      </w:r>
      <w:r w:rsidR="001C6780" w:rsidRPr="00CA2864">
        <w:t xml:space="preserve"> Vyhledávání rizikových skupin jejich praktickým lékařem, případně pneumologem, plně zapadá do běžné klinické praxe.</w:t>
      </w:r>
    </w:p>
    <w:p w14:paraId="33B02AF3" w14:textId="5DCFD7EE" w:rsidR="00884256" w:rsidRPr="00CA2864" w:rsidRDefault="00A444FE" w:rsidP="00A444FE">
      <w:pPr>
        <w:jc w:val="both"/>
      </w:pPr>
      <w:r w:rsidRPr="00CA2864">
        <w:t>Na podkladech</w:t>
      </w:r>
      <w:r w:rsidR="002E69B3" w:rsidRPr="00CA2864">
        <w:t xml:space="preserve"> velkých zahraničních</w:t>
      </w:r>
      <w:r w:rsidRPr="00CA2864">
        <w:t xml:space="preserve"> studií NLST a NELSON, které jsou v oblasti ověřování účinnosti </w:t>
      </w:r>
      <w:r w:rsidR="006110AD" w:rsidRPr="00CA2864">
        <w:t xml:space="preserve">časného záchytu rakoviny </w:t>
      </w:r>
      <w:r w:rsidRPr="00CA2864">
        <w:t xml:space="preserve">plic nejvýznamnější, se jeví jako vhodné screeningové vyšetření k detekci </w:t>
      </w:r>
      <w:r w:rsidR="007E31F7" w:rsidRPr="00CA2864">
        <w:t xml:space="preserve">rakoviny </w:t>
      </w:r>
      <w:r w:rsidRPr="00CA2864">
        <w:t xml:space="preserve">plic </w:t>
      </w:r>
      <w:r w:rsidR="007E31F7" w:rsidRPr="00CA2864">
        <w:t xml:space="preserve">tzv. </w:t>
      </w:r>
      <w:proofErr w:type="spellStart"/>
      <w:r w:rsidRPr="00CA2864">
        <w:t>low</w:t>
      </w:r>
      <w:proofErr w:type="spellEnd"/>
      <w:r w:rsidRPr="00CA2864">
        <w:t>-dose CT (LDCT, technika CT využívající sníženou dávku záření). Vyšetření pomocí CT je v České republice již využíváno a přístroje pro CT patří k běžným vybavením větší části českých nemocnic, čímž je zajištěna dobrá dostupnost vyšetření.</w:t>
      </w:r>
      <w:r w:rsidR="001C6780" w:rsidRPr="00CA2864">
        <w:t xml:space="preserve"> </w:t>
      </w:r>
    </w:p>
    <w:p w14:paraId="3606B2EF" w14:textId="77777777" w:rsidR="00A247E1" w:rsidRPr="00CA2864" w:rsidRDefault="00A247E1" w:rsidP="00A0436D">
      <w:pPr>
        <w:spacing w:after="120"/>
        <w:jc w:val="both"/>
      </w:pPr>
    </w:p>
    <w:p w14:paraId="3A0B4860" w14:textId="77777777" w:rsidR="00A247E1" w:rsidRPr="00CA2864" w:rsidRDefault="00A247E1" w:rsidP="00A0436D">
      <w:pPr>
        <w:spacing w:after="120"/>
        <w:jc w:val="both"/>
      </w:pPr>
    </w:p>
    <w:p w14:paraId="14538B69" w14:textId="58C9E023" w:rsidR="00A0436D" w:rsidRPr="00CA2864" w:rsidRDefault="00A0436D" w:rsidP="00A0436D">
      <w:pPr>
        <w:spacing w:after="120"/>
        <w:jc w:val="both"/>
      </w:pPr>
      <w:r w:rsidRPr="00CA2864">
        <w:t>Organizace konference: Ústav zdravotnických informací a statistiky ČR</w:t>
      </w:r>
    </w:p>
    <w:p w14:paraId="5DE464A3" w14:textId="269041F1" w:rsidR="00A247E1" w:rsidRPr="00CA2864" w:rsidRDefault="00A247E1" w:rsidP="00A247E1">
      <w:pPr>
        <w:spacing w:after="120"/>
        <w:jc w:val="both"/>
      </w:pPr>
      <w:r w:rsidRPr="00CA2864">
        <w:t xml:space="preserve">Kontakt: Jiří Tráva, tiskový mluvčí ÚZIS ČR, </w:t>
      </w:r>
      <w:hyperlink r:id="rId9" w:history="1">
        <w:r w:rsidRPr="00CA2864">
          <w:rPr>
            <w:rStyle w:val="Hypertextovodkaz"/>
          </w:rPr>
          <w:t>Jiri.Trava@uzis.cz</w:t>
        </w:r>
      </w:hyperlink>
      <w:r w:rsidRPr="00CA2864">
        <w:t>, +420 778 718 796, +420 224 972 235</w:t>
      </w:r>
    </w:p>
    <w:p w14:paraId="5191D8B5" w14:textId="77777777" w:rsidR="009C6C82" w:rsidRPr="00CA2864" w:rsidRDefault="009C6C82" w:rsidP="00A0436D">
      <w:pPr>
        <w:spacing w:after="120"/>
        <w:jc w:val="both"/>
      </w:pPr>
    </w:p>
    <w:sectPr w:rsidR="009C6C82" w:rsidRPr="00CA2864" w:rsidSect="00FC385B">
      <w:headerReference w:type="default" r:id="rId10"/>
      <w:pgSz w:w="11906" w:h="16838"/>
      <w:pgMar w:top="219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9379" w14:textId="77777777" w:rsidR="00067AE2" w:rsidRDefault="00067AE2" w:rsidP="0026595F">
      <w:pPr>
        <w:spacing w:after="0" w:line="240" w:lineRule="auto"/>
      </w:pPr>
      <w:r>
        <w:separator/>
      </w:r>
    </w:p>
  </w:endnote>
  <w:endnote w:type="continuationSeparator" w:id="0">
    <w:p w14:paraId="10B35E2C" w14:textId="77777777" w:rsidR="00067AE2" w:rsidRDefault="00067AE2" w:rsidP="002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0CD2" w14:textId="77777777" w:rsidR="00067AE2" w:rsidRDefault="00067AE2" w:rsidP="0026595F">
      <w:pPr>
        <w:spacing w:after="0" w:line="240" w:lineRule="auto"/>
      </w:pPr>
      <w:r>
        <w:separator/>
      </w:r>
    </w:p>
  </w:footnote>
  <w:footnote w:type="continuationSeparator" w:id="0">
    <w:p w14:paraId="092D2886" w14:textId="77777777" w:rsidR="00067AE2" w:rsidRDefault="00067AE2" w:rsidP="002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908" w14:textId="6AF7DF28" w:rsidR="00551587" w:rsidRDefault="00FF296B" w:rsidP="0026595F">
    <w:pPr>
      <w:pStyle w:val="Zhlav"/>
      <w:jc w:val="right"/>
    </w:pPr>
    <w:r>
      <w:rPr>
        <w:noProof/>
        <w:lang w:eastAsia="cs-CZ"/>
      </w:rPr>
      <w:drawing>
        <wp:inline distT="0" distB="0" distL="0" distR="0" wp14:anchorId="5EF88A68" wp14:editId="69187971">
          <wp:extent cx="5761355" cy="13354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0A3"/>
    <w:multiLevelType w:val="multilevel"/>
    <w:tmpl w:val="C4B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A0317"/>
    <w:multiLevelType w:val="hybridMultilevel"/>
    <w:tmpl w:val="8468F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3AE"/>
    <w:multiLevelType w:val="hybridMultilevel"/>
    <w:tmpl w:val="683E8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7A97"/>
    <w:multiLevelType w:val="hybridMultilevel"/>
    <w:tmpl w:val="7E749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59"/>
    <w:rsid w:val="000032DF"/>
    <w:rsid w:val="00003657"/>
    <w:rsid w:val="00004162"/>
    <w:rsid w:val="00005241"/>
    <w:rsid w:val="000056B7"/>
    <w:rsid w:val="000116B4"/>
    <w:rsid w:val="00015D8B"/>
    <w:rsid w:val="00027EE2"/>
    <w:rsid w:val="00031F97"/>
    <w:rsid w:val="000333A6"/>
    <w:rsid w:val="00034DC9"/>
    <w:rsid w:val="00034FE7"/>
    <w:rsid w:val="00040831"/>
    <w:rsid w:val="00043954"/>
    <w:rsid w:val="00044AE9"/>
    <w:rsid w:val="000507E3"/>
    <w:rsid w:val="000538D4"/>
    <w:rsid w:val="000626FA"/>
    <w:rsid w:val="00067AE2"/>
    <w:rsid w:val="00070031"/>
    <w:rsid w:val="0007290B"/>
    <w:rsid w:val="00072E65"/>
    <w:rsid w:val="00075FCA"/>
    <w:rsid w:val="00085745"/>
    <w:rsid w:val="00095BC5"/>
    <w:rsid w:val="000A4401"/>
    <w:rsid w:val="000A4A67"/>
    <w:rsid w:val="000A7C11"/>
    <w:rsid w:val="000B1BC6"/>
    <w:rsid w:val="000B1EB1"/>
    <w:rsid w:val="000C58E2"/>
    <w:rsid w:val="000D0907"/>
    <w:rsid w:val="000D2320"/>
    <w:rsid w:val="000D3A1A"/>
    <w:rsid w:val="000D447E"/>
    <w:rsid w:val="000D496A"/>
    <w:rsid w:val="000E0E6F"/>
    <w:rsid w:val="000E564A"/>
    <w:rsid w:val="000E62F2"/>
    <w:rsid w:val="000F45F4"/>
    <w:rsid w:val="000F4ED0"/>
    <w:rsid w:val="000F7F1D"/>
    <w:rsid w:val="0010374F"/>
    <w:rsid w:val="00103B0B"/>
    <w:rsid w:val="0010587F"/>
    <w:rsid w:val="00114DA1"/>
    <w:rsid w:val="0011705C"/>
    <w:rsid w:val="00120C38"/>
    <w:rsid w:val="00124584"/>
    <w:rsid w:val="00130C84"/>
    <w:rsid w:val="00137058"/>
    <w:rsid w:val="001407C3"/>
    <w:rsid w:val="001430AD"/>
    <w:rsid w:val="00144568"/>
    <w:rsid w:val="001506DE"/>
    <w:rsid w:val="001544BB"/>
    <w:rsid w:val="00160468"/>
    <w:rsid w:val="00162168"/>
    <w:rsid w:val="00162307"/>
    <w:rsid w:val="00176575"/>
    <w:rsid w:val="00185819"/>
    <w:rsid w:val="00186D54"/>
    <w:rsid w:val="001B081C"/>
    <w:rsid w:val="001B2CB1"/>
    <w:rsid w:val="001B3F29"/>
    <w:rsid w:val="001C34CD"/>
    <w:rsid w:val="001C4B4F"/>
    <w:rsid w:val="001C53F2"/>
    <w:rsid w:val="001C6780"/>
    <w:rsid w:val="001C6D15"/>
    <w:rsid w:val="001D0084"/>
    <w:rsid w:val="001D4E87"/>
    <w:rsid w:val="001D562F"/>
    <w:rsid w:val="001E34B6"/>
    <w:rsid w:val="001E7C5E"/>
    <w:rsid w:val="001F35FA"/>
    <w:rsid w:val="001F72BA"/>
    <w:rsid w:val="00201978"/>
    <w:rsid w:val="002107C2"/>
    <w:rsid w:val="0021281C"/>
    <w:rsid w:val="00213819"/>
    <w:rsid w:val="00221276"/>
    <w:rsid w:val="00224600"/>
    <w:rsid w:val="00231235"/>
    <w:rsid w:val="0023323A"/>
    <w:rsid w:val="00234C8F"/>
    <w:rsid w:val="002370E4"/>
    <w:rsid w:val="002421CD"/>
    <w:rsid w:val="002548FF"/>
    <w:rsid w:val="002573D3"/>
    <w:rsid w:val="00257EBC"/>
    <w:rsid w:val="0026111A"/>
    <w:rsid w:val="00262AB1"/>
    <w:rsid w:val="00264422"/>
    <w:rsid w:val="0026595F"/>
    <w:rsid w:val="00267216"/>
    <w:rsid w:val="00267A0C"/>
    <w:rsid w:val="00270394"/>
    <w:rsid w:val="00272D43"/>
    <w:rsid w:val="00274034"/>
    <w:rsid w:val="00277710"/>
    <w:rsid w:val="002832C1"/>
    <w:rsid w:val="002865C5"/>
    <w:rsid w:val="002917AF"/>
    <w:rsid w:val="00292469"/>
    <w:rsid w:val="0029384F"/>
    <w:rsid w:val="00293A9E"/>
    <w:rsid w:val="00296B81"/>
    <w:rsid w:val="002A0766"/>
    <w:rsid w:val="002A21BC"/>
    <w:rsid w:val="002A2C52"/>
    <w:rsid w:val="002A7F08"/>
    <w:rsid w:val="002B0C09"/>
    <w:rsid w:val="002B298D"/>
    <w:rsid w:val="002B4AA4"/>
    <w:rsid w:val="002C5B5A"/>
    <w:rsid w:val="002D635D"/>
    <w:rsid w:val="002E4A75"/>
    <w:rsid w:val="002E69B3"/>
    <w:rsid w:val="002F0B66"/>
    <w:rsid w:val="002F45F0"/>
    <w:rsid w:val="003076D9"/>
    <w:rsid w:val="00310219"/>
    <w:rsid w:val="00311654"/>
    <w:rsid w:val="00315FE9"/>
    <w:rsid w:val="00321FD0"/>
    <w:rsid w:val="0032223F"/>
    <w:rsid w:val="00324B76"/>
    <w:rsid w:val="003300A4"/>
    <w:rsid w:val="00334E73"/>
    <w:rsid w:val="003404A7"/>
    <w:rsid w:val="003420AA"/>
    <w:rsid w:val="00342F25"/>
    <w:rsid w:val="00346490"/>
    <w:rsid w:val="00346C37"/>
    <w:rsid w:val="00346E97"/>
    <w:rsid w:val="003470F4"/>
    <w:rsid w:val="0035265D"/>
    <w:rsid w:val="00352DE2"/>
    <w:rsid w:val="00353B6F"/>
    <w:rsid w:val="00354848"/>
    <w:rsid w:val="00355FDF"/>
    <w:rsid w:val="00356394"/>
    <w:rsid w:val="003648EF"/>
    <w:rsid w:val="00364EB8"/>
    <w:rsid w:val="0036512D"/>
    <w:rsid w:val="00374142"/>
    <w:rsid w:val="00384EBB"/>
    <w:rsid w:val="00385912"/>
    <w:rsid w:val="00385EB3"/>
    <w:rsid w:val="00392C2F"/>
    <w:rsid w:val="00394078"/>
    <w:rsid w:val="003951F7"/>
    <w:rsid w:val="0039610C"/>
    <w:rsid w:val="003972B3"/>
    <w:rsid w:val="00397A84"/>
    <w:rsid w:val="003A13A4"/>
    <w:rsid w:val="003A41DB"/>
    <w:rsid w:val="003A4F02"/>
    <w:rsid w:val="003A6D31"/>
    <w:rsid w:val="003A755F"/>
    <w:rsid w:val="003A7705"/>
    <w:rsid w:val="003B3AAD"/>
    <w:rsid w:val="003C2296"/>
    <w:rsid w:val="003C3454"/>
    <w:rsid w:val="003D00BC"/>
    <w:rsid w:val="003D021B"/>
    <w:rsid w:val="003D0249"/>
    <w:rsid w:val="003D13AB"/>
    <w:rsid w:val="003D3A57"/>
    <w:rsid w:val="003D796F"/>
    <w:rsid w:val="003E1672"/>
    <w:rsid w:val="003E175C"/>
    <w:rsid w:val="003E19B6"/>
    <w:rsid w:val="003E29D8"/>
    <w:rsid w:val="003F2A64"/>
    <w:rsid w:val="003F3B6F"/>
    <w:rsid w:val="003F6904"/>
    <w:rsid w:val="003F700E"/>
    <w:rsid w:val="0041012E"/>
    <w:rsid w:val="00410AF2"/>
    <w:rsid w:val="0041115A"/>
    <w:rsid w:val="004116A6"/>
    <w:rsid w:val="00412D05"/>
    <w:rsid w:val="004176F4"/>
    <w:rsid w:val="00422032"/>
    <w:rsid w:val="00433CE9"/>
    <w:rsid w:val="00435A8D"/>
    <w:rsid w:val="00437552"/>
    <w:rsid w:val="00437F8C"/>
    <w:rsid w:val="00442571"/>
    <w:rsid w:val="0044596E"/>
    <w:rsid w:val="00445C87"/>
    <w:rsid w:val="00445EC0"/>
    <w:rsid w:val="00452DAB"/>
    <w:rsid w:val="0045354C"/>
    <w:rsid w:val="0045569A"/>
    <w:rsid w:val="004557A2"/>
    <w:rsid w:val="004559A1"/>
    <w:rsid w:val="0045614C"/>
    <w:rsid w:val="00460943"/>
    <w:rsid w:val="00465F16"/>
    <w:rsid w:val="0047034A"/>
    <w:rsid w:val="0047584D"/>
    <w:rsid w:val="0048092D"/>
    <w:rsid w:val="004818D7"/>
    <w:rsid w:val="00481A7E"/>
    <w:rsid w:val="00482143"/>
    <w:rsid w:val="0048292C"/>
    <w:rsid w:val="004849C7"/>
    <w:rsid w:val="004A22A6"/>
    <w:rsid w:val="004A3780"/>
    <w:rsid w:val="004A781D"/>
    <w:rsid w:val="004B5EA9"/>
    <w:rsid w:val="004C50D7"/>
    <w:rsid w:val="004C676F"/>
    <w:rsid w:val="004D466E"/>
    <w:rsid w:val="004E0FC4"/>
    <w:rsid w:val="004E1B5B"/>
    <w:rsid w:val="004E2B7C"/>
    <w:rsid w:val="004E7DC5"/>
    <w:rsid w:val="004F2DB4"/>
    <w:rsid w:val="004F61A0"/>
    <w:rsid w:val="00516280"/>
    <w:rsid w:val="00522637"/>
    <w:rsid w:val="005404B5"/>
    <w:rsid w:val="00543C79"/>
    <w:rsid w:val="0054639F"/>
    <w:rsid w:val="00547D7D"/>
    <w:rsid w:val="0055089F"/>
    <w:rsid w:val="005514A0"/>
    <w:rsid w:val="00551587"/>
    <w:rsid w:val="005547BD"/>
    <w:rsid w:val="0055532A"/>
    <w:rsid w:val="00555BED"/>
    <w:rsid w:val="0055781D"/>
    <w:rsid w:val="0056024D"/>
    <w:rsid w:val="00565867"/>
    <w:rsid w:val="00580451"/>
    <w:rsid w:val="00580AA5"/>
    <w:rsid w:val="00582B99"/>
    <w:rsid w:val="005835AD"/>
    <w:rsid w:val="0058713A"/>
    <w:rsid w:val="005904C4"/>
    <w:rsid w:val="0059388A"/>
    <w:rsid w:val="005958A5"/>
    <w:rsid w:val="005A6B63"/>
    <w:rsid w:val="005A6C47"/>
    <w:rsid w:val="005B1539"/>
    <w:rsid w:val="005B2E9B"/>
    <w:rsid w:val="005C0A39"/>
    <w:rsid w:val="005C249D"/>
    <w:rsid w:val="005C3CF3"/>
    <w:rsid w:val="005C6E8A"/>
    <w:rsid w:val="005C7213"/>
    <w:rsid w:val="005D35A6"/>
    <w:rsid w:val="005D4EF7"/>
    <w:rsid w:val="005D7FE8"/>
    <w:rsid w:val="005E3B19"/>
    <w:rsid w:val="005E3E52"/>
    <w:rsid w:val="005E4BFA"/>
    <w:rsid w:val="005F42BC"/>
    <w:rsid w:val="005F4EE5"/>
    <w:rsid w:val="005F7416"/>
    <w:rsid w:val="00602B31"/>
    <w:rsid w:val="00604E39"/>
    <w:rsid w:val="00604EB5"/>
    <w:rsid w:val="00605708"/>
    <w:rsid w:val="006110AD"/>
    <w:rsid w:val="006138C7"/>
    <w:rsid w:val="006209CA"/>
    <w:rsid w:val="00621F4F"/>
    <w:rsid w:val="006343CC"/>
    <w:rsid w:val="00637808"/>
    <w:rsid w:val="006415D2"/>
    <w:rsid w:val="0064382C"/>
    <w:rsid w:val="00646783"/>
    <w:rsid w:val="00650F8C"/>
    <w:rsid w:val="00651D5F"/>
    <w:rsid w:val="00654AAB"/>
    <w:rsid w:val="00675A10"/>
    <w:rsid w:val="006821DE"/>
    <w:rsid w:val="006839EF"/>
    <w:rsid w:val="00685401"/>
    <w:rsid w:val="0069453D"/>
    <w:rsid w:val="00695DE9"/>
    <w:rsid w:val="006B16DF"/>
    <w:rsid w:val="006B18B3"/>
    <w:rsid w:val="006B7DD9"/>
    <w:rsid w:val="006C6C11"/>
    <w:rsid w:val="006C7C44"/>
    <w:rsid w:val="006D16B1"/>
    <w:rsid w:val="006D2F21"/>
    <w:rsid w:val="006E45C8"/>
    <w:rsid w:val="006E4C2F"/>
    <w:rsid w:val="006F020D"/>
    <w:rsid w:val="006F1D76"/>
    <w:rsid w:val="006F2827"/>
    <w:rsid w:val="006F4C91"/>
    <w:rsid w:val="0070189B"/>
    <w:rsid w:val="00705C75"/>
    <w:rsid w:val="007067BD"/>
    <w:rsid w:val="00707AED"/>
    <w:rsid w:val="00711622"/>
    <w:rsid w:val="00715FDE"/>
    <w:rsid w:val="00716E47"/>
    <w:rsid w:val="00717A7C"/>
    <w:rsid w:val="00717B0D"/>
    <w:rsid w:val="00717C9A"/>
    <w:rsid w:val="00720350"/>
    <w:rsid w:val="00720B37"/>
    <w:rsid w:val="00723175"/>
    <w:rsid w:val="007255E9"/>
    <w:rsid w:val="0073109A"/>
    <w:rsid w:val="007328E7"/>
    <w:rsid w:val="00734DD7"/>
    <w:rsid w:val="00740D74"/>
    <w:rsid w:val="00745F91"/>
    <w:rsid w:val="00752C1A"/>
    <w:rsid w:val="00763509"/>
    <w:rsid w:val="00766744"/>
    <w:rsid w:val="00776438"/>
    <w:rsid w:val="00776513"/>
    <w:rsid w:val="0078194C"/>
    <w:rsid w:val="007824EF"/>
    <w:rsid w:val="00792AAA"/>
    <w:rsid w:val="00793D53"/>
    <w:rsid w:val="007964E1"/>
    <w:rsid w:val="00797453"/>
    <w:rsid w:val="007A7FCB"/>
    <w:rsid w:val="007B0918"/>
    <w:rsid w:val="007B1F36"/>
    <w:rsid w:val="007B28A1"/>
    <w:rsid w:val="007B3AAE"/>
    <w:rsid w:val="007B5820"/>
    <w:rsid w:val="007B62EE"/>
    <w:rsid w:val="007C0799"/>
    <w:rsid w:val="007D370B"/>
    <w:rsid w:val="007D48EC"/>
    <w:rsid w:val="007D4F96"/>
    <w:rsid w:val="007D72AD"/>
    <w:rsid w:val="007E0107"/>
    <w:rsid w:val="007E2D8F"/>
    <w:rsid w:val="007E31F7"/>
    <w:rsid w:val="007E433D"/>
    <w:rsid w:val="007E51BC"/>
    <w:rsid w:val="007E5A65"/>
    <w:rsid w:val="007E6F7C"/>
    <w:rsid w:val="007E7BE6"/>
    <w:rsid w:val="0080168F"/>
    <w:rsid w:val="00804485"/>
    <w:rsid w:val="00813E9C"/>
    <w:rsid w:val="00816AAA"/>
    <w:rsid w:val="00816AE3"/>
    <w:rsid w:val="008256D2"/>
    <w:rsid w:val="00833CA9"/>
    <w:rsid w:val="00837BD4"/>
    <w:rsid w:val="00844235"/>
    <w:rsid w:val="00845994"/>
    <w:rsid w:val="008463C1"/>
    <w:rsid w:val="00853D5C"/>
    <w:rsid w:val="0085727C"/>
    <w:rsid w:val="00873C24"/>
    <w:rsid w:val="00875EA6"/>
    <w:rsid w:val="00876F02"/>
    <w:rsid w:val="008803C0"/>
    <w:rsid w:val="00884256"/>
    <w:rsid w:val="00890764"/>
    <w:rsid w:val="008921B8"/>
    <w:rsid w:val="00896476"/>
    <w:rsid w:val="008A0B8D"/>
    <w:rsid w:val="008A144C"/>
    <w:rsid w:val="008A15A1"/>
    <w:rsid w:val="008A55C2"/>
    <w:rsid w:val="008B6AD7"/>
    <w:rsid w:val="008C043F"/>
    <w:rsid w:val="008C4460"/>
    <w:rsid w:val="008D3B57"/>
    <w:rsid w:val="008E3940"/>
    <w:rsid w:val="008E4C8B"/>
    <w:rsid w:val="008E522A"/>
    <w:rsid w:val="008F0963"/>
    <w:rsid w:val="008F22D3"/>
    <w:rsid w:val="008F253F"/>
    <w:rsid w:val="0090131A"/>
    <w:rsid w:val="009027E2"/>
    <w:rsid w:val="00902DDD"/>
    <w:rsid w:val="009112A7"/>
    <w:rsid w:val="00914145"/>
    <w:rsid w:val="00914220"/>
    <w:rsid w:val="00916F6D"/>
    <w:rsid w:val="009171DB"/>
    <w:rsid w:val="009269D4"/>
    <w:rsid w:val="0092767C"/>
    <w:rsid w:val="00934224"/>
    <w:rsid w:val="00935E67"/>
    <w:rsid w:val="00942D5C"/>
    <w:rsid w:val="0094446C"/>
    <w:rsid w:val="009541BB"/>
    <w:rsid w:val="00957C3C"/>
    <w:rsid w:val="00964519"/>
    <w:rsid w:val="00965CF3"/>
    <w:rsid w:val="00966515"/>
    <w:rsid w:val="00975F1C"/>
    <w:rsid w:val="0097604E"/>
    <w:rsid w:val="00980C91"/>
    <w:rsid w:val="009850AC"/>
    <w:rsid w:val="00985A7F"/>
    <w:rsid w:val="009936E5"/>
    <w:rsid w:val="00993FD8"/>
    <w:rsid w:val="0099614C"/>
    <w:rsid w:val="00996911"/>
    <w:rsid w:val="009A341F"/>
    <w:rsid w:val="009A6981"/>
    <w:rsid w:val="009B204D"/>
    <w:rsid w:val="009B3BE1"/>
    <w:rsid w:val="009C1BA8"/>
    <w:rsid w:val="009C227B"/>
    <w:rsid w:val="009C29F1"/>
    <w:rsid w:val="009C5780"/>
    <w:rsid w:val="009C6C82"/>
    <w:rsid w:val="009D03C3"/>
    <w:rsid w:val="009D2376"/>
    <w:rsid w:val="009D4BB0"/>
    <w:rsid w:val="009E36C5"/>
    <w:rsid w:val="009E3AF8"/>
    <w:rsid w:val="009E3DFE"/>
    <w:rsid w:val="009E45C3"/>
    <w:rsid w:val="009F3294"/>
    <w:rsid w:val="00A00CC5"/>
    <w:rsid w:val="00A02138"/>
    <w:rsid w:val="00A0436D"/>
    <w:rsid w:val="00A04ED3"/>
    <w:rsid w:val="00A11386"/>
    <w:rsid w:val="00A13250"/>
    <w:rsid w:val="00A13E57"/>
    <w:rsid w:val="00A238F8"/>
    <w:rsid w:val="00A247E1"/>
    <w:rsid w:val="00A31068"/>
    <w:rsid w:val="00A35E0B"/>
    <w:rsid w:val="00A3615A"/>
    <w:rsid w:val="00A40AB1"/>
    <w:rsid w:val="00A414D8"/>
    <w:rsid w:val="00A444FE"/>
    <w:rsid w:val="00A47C45"/>
    <w:rsid w:val="00A50DE9"/>
    <w:rsid w:val="00A52470"/>
    <w:rsid w:val="00A52FDE"/>
    <w:rsid w:val="00A537E3"/>
    <w:rsid w:val="00A540EA"/>
    <w:rsid w:val="00A604B0"/>
    <w:rsid w:val="00A62425"/>
    <w:rsid w:val="00A668BE"/>
    <w:rsid w:val="00A7155B"/>
    <w:rsid w:val="00A77F1D"/>
    <w:rsid w:val="00A8332B"/>
    <w:rsid w:val="00A84BA5"/>
    <w:rsid w:val="00A92D60"/>
    <w:rsid w:val="00A94AEC"/>
    <w:rsid w:val="00A95782"/>
    <w:rsid w:val="00A95DBA"/>
    <w:rsid w:val="00A9602B"/>
    <w:rsid w:val="00A96392"/>
    <w:rsid w:val="00A96B33"/>
    <w:rsid w:val="00A976B5"/>
    <w:rsid w:val="00AB19A7"/>
    <w:rsid w:val="00AB47F5"/>
    <w:rsid w:val="00AB50F9"/>
    <w:rsid w:val="00AB5618"/>
    <w:rsid w:val="00AB6131"/>
    <w:rsid w:val="00AC13A6"/>
    <w:rsid w:val="00AC6643"/>
    <w:rsid w:val="00AE5DC7"/>
    <w:rsid w:val="00AF4F60"/>
    <w:rsid w:val="00AF5105"/>
    <w:rsid w:val="00B00067"/>
    <w:rsid w:val="00B03D66"/>
    <w:rsid w:val="00B10F11"/>
    <w:rsid w:val="00B11C58"/>
    <w:rsid w:val="00B168E0"/>
    <w:rsid w:val="00B17FE3"/>
    <w:rsid w:val="00B2152A"/>
    <w:rsid w:val="00B23EF9"/>
    <w:rsid w:val="00B2407B"/>
    <w:rsid w:val="00B2548E"/>
    <w:rsid w:val="00B32268"/>
    <w:rsid w:val="00B35815"/>
    <w:rsid w:val="00B373A2"/>
    <w:rsid w:val="00B41FAD"/>
    <w:rsid w:val="00B45FF2"/>
    <w:rsid w:val="00B478C2"/>
    <w:rsid w:val="00B5391B"/>
    <w:rsid w:val="00B64CC0"/>
    <w:rsid w:val="00B758C2"/>
    <w:rsid w:val="00B86D9E"/>
    <w:rsid w:val="00B8710D"/>
    <w:rsid w:val="00B8748D"/>
    <w:rsid w:val="00B87643"/>
    <w:rsid w:val="00B87EF4"/>
    <w:rsid w:val="00BA1807"/>
    <w:rsid w:val="00BA2A68"/>
    <w:rsid w:val="00BB2F30"/>
    <w:rsid w:val="00BC0589"/>
    <w:rsid w:val="00BC0B6A"/>
    <w:rsid w:val="00BC24AB"/>
    <w:rsid w:val="00BC40D9"/>
    <w:rsid w:val="00BD1221"/>
    <w:rsid w:val="00BE269B"/>
    <w:rsid w:val="00BE5CAC"/>
    <w:rsid w:val="00BF12B8"/>
    <w:rsid w:val="00BF14B2"/>
    <w:rsid w:val="00BF7EE8"/>
    <w:rsid w:val="00BF7F34"/>
    <w:rsid w:val="00C02DA5"/>
    <w:rsid w:val="00C11642"/>
    <w:rsid w:val="00C11693"/>
    <w:rsid w:val="00C11BD9"/>
    <w:rsid w:val="00C15ECC"/>
    <w:rsid w:val="00C2374F"/>
    <w:rsid w:val="00C26837"/>
    <w:rsid w:val="00C27709"/>
    <w:rsid w:val="00C305AC"/>
    <w:rsid w:val="00C33B6F"/>
    <w:rsid w:val="00C34D5C"/>
    <w:rsid w:val="00C36BEE"/>
    <w:rsid w:val="00C36C1C"/>
    <w:rsid w:val="00C451F1"/>
    <w:rsid w:val="00C52B4F"/>
    <w:rsid w:val="00C5372E"/>
    <w:rsid w:val="00C548E4"/>
    <w:rsid w:val="00C605F6"/>
    <w:rsid w:val="00C70BB0"/>
    <w:rsid w:val="00C735A8"/>
    <w:rsid w:val="00C76A35"/>
    <w:rsid w:val="00C770AC"/>
    <w:rsid w:val="00C8177C"/>
    <w:rsid w:val="00C81EAF"/>
    <w:rsid w:val="00C93103"/>
    <w:rsid w:val="00C95E25"/>
    <w:rsid w:val="00C97D2D"/>
    <w:rsid w:val="00CA0BB8"/>
    <w:rsid w:val="00CA2864"/>
    <w:rsid w:val="00CA3D3C"/>
    <w:rsid w:val="00CA5BBD"/>
    <w:rsid w:val="00CB3324"/>
    <w:rsid w:val="00CB595F"/>
    <w:rsid w:val="00CB651D"/>
    <w:rsid w:val="00CB6A4E"/>
    <w:rsid w:val="00CD3A30"/>
    <w:rsid w:val="00CD6D46"/>
    <w:rsid w:val="00CE0AFA"/>
    <w:rsid w:val="00CE1C81"/>
    <w:rsid w:val="00CF24D2"/>
    <w:rsid w:val="00CF313E"/>
    <w:rsid w:val="00CF4259"/>
    <w:rsid w:val="00CF4EF3"/>
    <w:rsid w:val="00CF6532"/>
    <w:rsid w:val="00CF6E0D"/>
    <w:rsid w:val="00D038EA"/>
    <w:rsid w:val="00D11BF9"/>
    <w:rsid w:val="00D1529E"/>
    <w:rsid w:val="00D15E40"/>
    <w:rsid w:val="00D23F59"/>
    <w:rsid w:val="00D30B39"/>
    <w:rsid w:val="00D31B91"/>
    <w:rsid w:val="00D32839"/>
    <w:rsid w:val="00D3619C"/>
    <w:rsid w:val="00D43049"/>
    <w:rsid w:val="00D576EC"/>
    <w:rsid w:val="00D66973"/>
    <w:rsid w:val="00D71ECC"/>
    <w:rsid w:val="00D802C8"/>
    <w:rsid w:val="00D826D6"/>
    <w:rsid w:val="00D85AD3"/>
    <w:rsid w:val="00D85CE5"/>
    <w:rsid w:val="00D902B9"/>
    <w:rsid w:val="00D914DA"/>
    <w:rsid w:val="00D91CE6"/>
    <w:rsid w:val="00D929BD"/>
    <w:rsid w:val="00D9357A"/>
    <w:rsid w:val="00D94F7D"/>
    <w:rsid w:val="00DA37FE"/>
    <w:rsid w:val="00DB2876"/>
    <w:rsid w:val="00DB3E23"/>
    <w:rsid w:val="00DB4198"/>
    <w:rsid w:val="00DC596F"/>
    <w:rsid w:val="00DD582E"/>
    <w:rsid w:val="00DD5962"/>
    <w:rsid w:val="00DD6163"/>
    <w:rsid w:val="00DD70E2"/>
    <w:rsid w:val="00DD70EA"/>
    <w:rsid w:val="00DE1B11"/>
    <w:rsid w:val="00DE6966"/>
    <w:rsid w:val="00DF4F9B"/>
    <w:rsid w:val="00E0049E"/>
    <w:rsid w:val="00E010C5"/>
    <w:rsid w:val="00E215E5"/>
    <w:rsid w:val="00E22C36"/>
    <w:rsid w:val="00E22DD9"/>
    <w:rsid w:val="00E23B23"/>
    <w:rsid w:val="00E3415F"/>
    <w:rsid w:val="00E36AEC"/>
    <w:rsid w:val="00E4393B"/>
    <w:rsid w:val="00E56B8F"/>
    <w:rsid w:val="00E57E8A"/>
    <w:rsid w:val="00E6458C"/>
    <w:rsid w:val="00E654BF"/>
    <w:rsid w:val="00E65D98"/>
    <w:rsid w:val="00E8369F"/>
    <w:rsid w:val="00E91850"/>
    <w:rsid w:val="00E950F3"/>
    <w:rsid w:val="00E95767"/>
    <w:rsid w:val="00EA2C38"/>
    <w:rsid w:val="00EA302D"/>
    <w:rsid w:val="00EA57C1"/>
    <w:rsid w:val="00EB118B"/>
    <w:rsid w:val="00EB22A1"/>
    <w:rsid w:val="00EB2AF5"/>
    <w:rsid w:val="00EB68D3"/>
    <w:rsid w:val="00EC419E"/>
    <w:rsid w:val="00ED1C0B"/>
    <w:rsid w:val="00ED2A0D"/>
    <w:rsid w:val="00ED5B57"/>
    <w:rsid w:val="00EE3B60"/>
    <w:rsid w:val="00EE4E0C"/>
    <w:rsid w:val="00EF0770"/>
    <w:rsid w:val="00EF14DE"/>
    <w:rsid w:val="00EF2FBD"/>
    <w:rsid w:val="00EF3B5E"/>
    <w:rsid w:val="00EF45E6"/>
    <w:rsid w:val="00EF522E"/>
    <w:rsid w:val="00EF63C9"/>
    <w:rsid w:val="00EF7ADE"/>
    <w:rsid w:val="00F07819"/>
    <w:rsid w:val="00F10EB2"/>
    <w:rsid w:val="00F1310D"/>
    <w:rsid w:val="00F147E4"/>
    <w:rsid w:val="00F17E58"/>
    <w:rsid w:val="00F33699"/>
    <w:rsid w:val="00F40A48"/>
    <w:rsid w:val="00F41E8D"/>
    <w:rsid w:val="00F43FA0"/>
    <w:rsid w:val="00F464A5"/>
    <w:rsid w:val="00F5018E"/>
    <w:rsid w:val="00F521C7"/>
    <w:rsid w:val="00F530C2"/>
    <w:rsid w:val="00F53969"/>
    <w:rsid w:val="00F571D1"/>
    <w:rsid w:val="00F6114D"/>
    <w:rsid w:val="00F66DDC"/>
    <w:rsid w:val="00F71FF4"/>
    <w:rsid w:val="00F72E84"/>
    <w:rsid w:val="00F73B3B"/>
    <w:rsid w:val="00F73F32"/>
    <w:rsid w:val="00F859D2"/>
    <w:rsid w:val="00F862B3"/>
    <w:rsid w:val="00F91F46"/>
    <w:rsid w:val="00FA2658"/>
    <w:rsid w:val="00FA4882"/>
    <w:rsid w:val="00FA540F"/>
    <w:rsid w:val="00FB7F0E"/>
    <w:rsid w:val="00FC385B"/>
    <w:rsid w:val="00FC5DE7"/>
    <w:rsid w:val="00FD07A1"/>
    <w:rsid w:val="00FE03CB"/>
    <w:rsid w:val="00FE1E49"/>
    <w:rsid w:val="00FE722F"/>
    <w:rsid w:val="00FF23BA"/>
    <w:rsid w:val="00FF24A2"/>
    <w:rsid w:val="00FF296B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8D109"/>
  <w15:docId w15:val="{143494D3-7A2F-4705-B2A3-8094CCA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256D2"/>
  </w:style>
  <w:style w:type="paragraph" w:styleId="Nadpis1">
    <w:name w:val="heading 1"/>
    <w:basedOn w:val="Normln"/>
    <w:next w:val="Normln"/>
    <w:link w:val="Nadpis1Char"/>
    <w:uiPriority w:val="9"/>
    <w:qFormat/>
    <w:rsid w:val="009B3B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382C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95F"/>
  </w:style>
  <w:style w:type="paragraph" w:styleId="Zpat">
    <w:name w:val="footer"/>
    <w:basedOn w:val="Normln"/>
    <w:link w:val="Zpat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95F"/>
  </w:style>
  <w:style w:type="paragraph" w:styleId="Textbubliny">
    <w:name w:val="Balloon Text"/>
    <w:basedOn w:val="Normln"/>
    <w:link w:val="TextbublinyChar"/>
    <w:uiPriority w:val="99"/>
    <w:semiHidden/>
    <w:unhideWhenUsed/>
    <w:rsid w:val="002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9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B3BE1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4382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15E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5C5"/>
    <w:pPr>
      <w:ind w:left="720"/>
      <w:contextualSpacing/>
    </w:pPr>
  </w:style>
  <w:style w:type="table" w:styleId="Mkatabulky">
    <w:name w:val="Table Grid"/>
    <w:basedOn w:val="Normlntabulka"/>
    <w:uiPriority w:val="59"/>
    <w:rsid w:val="006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141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23EF9"/>
    <w:pPr>
      <w:spacing w:after="0" w:line="240" w:lineRule="auto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E7B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B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BE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B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BE6"/>
    <w:rPr>
      <w:rFonts w:ascii="Times New Roman" w:hAnsi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B204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on.uzis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Trava@uz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CC3E-92BD-4B16-82A8-B12FE9C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Karel.Hejduk@uzis.cz</dc:creator>
  <cp:lastModifiedBy>gregorj</cp:lastModifiedBy>
  <cp:revision>7</cp:revision>
  <cp:lastPrinted>2017-09-20T15:04:00Z</cp:lastPrinted>
  <dcterms:created xsi:type="dcterms:W3CDTF">2019-10-20T16:07:00Z</dcterms:created>
  <dcterms:modified xsi:type="dcterms:W3CDTF">2019-11-01T12:53:00Z</dcterms:modified>
</cp:coreProperties>
</file>